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A8F1"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77777777" w:rsidR="00FB0E0B" w:rsidRPr="00064ADD" w:rsidRDefault="00FB0E0B" w:rsidP="00FB0E0B">
      <w:pPr>
        <w:pStyle w:val="aa"/>
        <w:spacing w:after="0" w:line="360" w:lineRule="auto"/>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9BE8C1" w14:textId="07E77F83" w:rsidR="00CF159C" w:rsidRDefault="00CF159C" w:rsidP="00CF159C">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CF159C">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aa"/>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4E0F091E" w14:textId="77777777" w:rsidR="00096865" w:rsidRPr="00064ADD" w:rsidRDefault="00096865" w:rsidP="00EF3662">
      <w:pPr>
        <w:pStyle w:val="aa"/>
        <w:spacing w:after="0"/>
        <w:ind w:right="-7" w:firstLine="567"/>
        <w:jc w:val="right"/>
        <w:rPr>
          <w:rFonts w:ascii="GHEA Grapalat" w:hAnsi="GHEA Grapalat" w:cs="Sylfaen"/>
          <w:i/>
          <w:u w:val="single"/>
          <w:lang w:val="af-ZA" w:eastAsia="ru-RU"/>
        </w:rPr>
      </w:pPr>
      <w:r w:rsidRPr="00B864E3">
        <w:rPr>
          <w:rFonts w:ascii="GHEA Grapalat" w:hAnsi="GHEA Grapalat" w:cs="Sylfaen"/>
          <w:i/>
          <w:u w:val="single"/>
          <w:lang w:val="hy-AM" w:eastAsia="ru-RU"/>
        </w:rPr>
        <w:t>Օրինակելի</w:t>
      </w:r>
      <w:r w:rsidRPr="00064ADD">
        <w:rPr>
          <w:rFonts w:ascii="GHEA Grapalat" w:hAnsi="GHEA Grapalat" w:cs="Sylfaen"/>
          <w:i/>
          <w:u w:val="single"/>
          <w:lang w:val="af-ZA" w:eastAsia="ru-RU"/>
        </w:rPr>
        <w:t xml:space="preserve"> </w:t>
      </w:r>
      <w:r w:rsidRPr="00B864E3">
        <w:rPr>
          <w:rFonts w:ascii="GHEA Grapalat" w:hAnsi="GHEA Grapalat" w:cs="Sylfaen"/>
          <w:i/>
          <w:u w:val="single"/>
          <w:lang w:val="hy-AM" w:eastAsia="ru-RU"/>
        </w:rPr>
        <w:t>ձև</w:t>
      </w:r>
    </w:p>
    <w:p w14:paraId="31DDA4A2" w14:textId="77777777" w:rsidR="00096865" w:rsidRPr="00064ADD" w:rsidRDefault="00096865" w:rsidP="00EF3662">
      <w:pPr>
        <w:pStyle w:val="a3"/>
        <w:spacing w:line="240" w:lineRule="auto"/>
        <w:jc w:val="center"/>
        <w:rPr>
          <w:rFonts w:ascii="GHEA Grapalat" w:hAnsi="GHEA Grapalat"/>
          <w:i w:val="0"/>
          <w:lang w:val="af-ZA"/>
        </w:rPr>
      </w:pPr>
    </w:p>
    <w:p w14:paraId="1F01A170"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77D13BD6" w:rsidR="00642EFE" w:rsidRPr="00064ADD" w:rsidRDefault="007A550B" w:rsidP="00EF3662">
      <w:pPr>
        <w:pStyle w:val="a3"/>
        <w:spacing w:line="240" w:lineRule="auto"/>
        <w:jc w:val="center"/>
        <w:rPr>
          <w:rFonts w:ascii="GHEA Grapalat" w:hAnsi="GHEA Grapalat"/>
          <w:i w:val="0"/>
          <w:lang w:val="af-ZA"/>
        </w:rPr>
      </w:pPr>
      <w:r w:rsidRPr="007A550B">
        <w:rPr>
          <w:rFonts w:ascii="GHEA Grapalat" w:hAnsi="GHEA Grapalat"/>
          <w:i w:val="0"/>
          <w:lang w:val="af-ZA"/>
        </w:rPr>
        <w:t>ԳՆԱՆՇՄԱՆ ՀԱՐՑՄԱՆ ՄԱՍԻՆ</w:t>
      </w:r>
      <w:r w:rsidR="00C04572">
        <w:rPr>
          <w:rStyle w:val="af6"/>
          <w:rFonts w:ascii="GHEA Grapalat" w:hAnsi="GHEA Grapalat"/>
          <w:i w:val="0"/>
          <w:lang w:val="af-ZA"/>
        </w:rPr>
        <w:footnoteReference w:id="1"/>
      </w:r>
      <w:r w:rsidR="00E449ED" w:rsidRPr="00064ADD">
        <w:rPr>
          <w:rFonts w:ascii="GHEA Grapalat" w:hAnsi="GHEA Grapalat"/>
          <w:i w:val="0"/>
          <w:lang w:val="af-ZA"/>
        </w:rPr>
        <w:t>*</w:t>
      </w:r>
    </w:p>
    <w:p w14:paraId="00F0CAF3" w14:textId="77777777" w:rsidR="00642EFE" w:rsidRPr="00064ADD" w:rsidRDefault="00642EFE" w:rsidP="00EF3662">
      <w:pPr>
        <w:pStyle w:val="a3"/>
        <w:spacing w:line="240" w:lineRule="auto"/>
        <w:jc w:val="center"/>
        <w:rPr>
          <w:rFonts w:ascii="GHEA Grapalat" w:hAnsi="GHEA Grapalat"/>
          <w:i w:val="0"/>
          <w:lang w:val="af-ZA"/>
        </w:rPr>
      </w:pPr>
    </w:p>
    <w:p w14:paraId="30A686F3"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28801C0C" w:rsidR="0091042F" w:rsidRPr="00064ADD" w:rsidRDefault="00642EFE" w:rsidP="00D21F8D">
      <w:pPr>
        <w:pStyle w:val="a3"/>
        <w:spacing w:line="240" w:lineRule="auto"/>
        <w:jc w:val="center"/>
        <w:rPr>
          <w:rFonts w:ascii="GHEA Grapalat" w:hAnsi="GHEA Grapalat"/>
          <w:i w:val="0"/>
          <w:lang w:val="af-ZA"/>
        </w:rPr>
      </w:pPr>
      <w:r w:rsidRPr="00064ADD">
        <w:rPr>
          <w:rFonts w:ascii="GHEA Grapalat" w:hAnsi="GHEA Grapalat"/>
          <w:i w:val="0"/>
          <w:lang w:val="af-ZA"/>
        </w:rPr>
        <w:t>20</w:t>
      </w:r>
      <w:r w:rsidR="007A550B">
        <w:rPr>
          <w:rFonts w:ascii="GHEA Grapalat" w:hAnsi="GHEA Grapalat"/>
          <w:i w:val="0"/>
          <w:lang w:val="af-ZA"/>
        </w:rPr>
        <w:t>23</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A76C15" w:rsidRPr="00064ADD">
        <w:rPr>
          <w:rFonts w:ascii="GHEA Grapalat" w:hAnsi="GHEA Grapalat"/>
          <w:i w:val="0"/>
          <w:lang w:val="af-ZA"/>
        </w:rPr>
        <w:t>«</w:t>
      </w:r>
      <w:r w:rsidR="007A550B">
        <w:rPr>
          <w:rFonts w:ascii="GHEA Grapalat" w:hAnsi="GHEA Grapalat"/>
          <w:i w:val="0"/>
          <w:lang w:val="af-ZA"/>
        </w:rPr>
        <w:t>հուլիսի</w:t>
      </w:r>
      <w:r w:rsidR="007A550B" w:rsidRPr="00064ADD">
        <w:rPr>
          <w:rFonts w:ascii="GHEA Grapalat" w:hAnsi="GHEA Grapalat"/>
          <w:i w:val="0"/>
          <w:lang w:val="af-ZA"/>
        </w:rPr>
        <w:t xml:space="preserve"> </w:t>
      </w:r>
      <w:r w:rsidR="003C53D4" w:rsidRPr="00064ADD">
        <w:rPr>
          <w:rFonts w:ascii="GHEA Grapalat" w:hAnsi="GHEA Grapalat"/>
          <w:i w:val="0"/>
          <w:lang w:val="af-ZA"/>
        </w:rPr>
        <w:t>»</w:t>
      </w:r>
      <w:r w:rsidRPr="00064ADD">
        <w:rPr>
          <w:rFonts w:ascii="GHEA Grapalat" w:hAnsi="GHEA Grapalat"/>
          <w:i w:val="0"/>
          <w:lang w:val="af-ZA"/>
        </w:rPr>
        <w:t xml:space="preserve">  </w:t>
      </w:r>
      <w:r w:rsidR="003C53D4" w:rsidRPr="00064ADD">
        <w:rPr>
          <w:rFonts w:ascii="GHEA Grapalat" w:hAnsi="GHEA Grapalat"/>
          <w:i w:val="0"/>
          <w:lang w:val="af-ZA"/>
        </w:rPr>
        <w:t>«</w:t>
      </w:r>
      <w:r w:rsidR="007A550B">
        <w:rPr>
          <w:rFonts w:ascii="GHEA Grapalat" w:hAnsi="GHEA Grapalat"/>
          <w:i w:val="0"/>
          <w:lang w:val="af-ZA"/>
        </w:rPr>
        <w:t>1</w:t>
      </w:r>
      <w:r w:rsidR="0030590D">
        <w:rPr>
          <w:rFonts w:ascii="GHEA Grapalat" w:hAnsi="GHEA Grapalat"/>
          <w:i w:val="0"/>
          <w:lang w:val="af-ZA"/>
        </w:rPr>
        <w:t>8</w:t>
      </w:r>
      <w:r w:rsidR="003C53D4" w:rsidRPr="00064ADD">
        <w:rPr>
          <w:rFonts w:ascii="GHEA Grapalat" w:hAnsi="GHEA Grapalat"/>
          <w:i w:val="0"/>
          <w:lang w:val="af-ZA"/>
        </w:rPr>
        <w:t>»</w:t>
      </w:r>
      <w:r w:rsidRPr="00064ADD">
        <w:rPr>
          <w:rFonts w:ascii="GHEA Grapalat" w:hAnsi="GHEA Grapalat"/>
          <w:i w:val="0"/>
          <w:lang w:val="af-ZA"/>
        </w:rPr>
        <w:t xml:space="preserve"> </w:t>
      </w:r>
      <w:r w:rsidR="00A76C15" w:rsidRPr="00064ADD">
        <w:rPr>
          <w:rFonts w:ascii="GHEA Grapalat" w:hAnsi="GHEA Grapalat"/>
          <w:i w:val="0"/>
          <w:lang w:val="af-ZA"/>
        </w:rPr>
        <w:t>«</w:t>
      </w:r>
      <w:r w:rsidR="007A550B">
        <w:rPr>
          <w:rFonts w:ascii="GHEA Grapalat" w:hAnsi="GHEA Grapalat"/>
          <w:i w:val="0"/>
          <w:lang w:val="af-ZA"/>
        </w:rPr>
        <w:t>1</w:t>
      </w:r>
      <w:r w:rsidR="00A76C15" w:rsidRPr="00064ADD">
        <w:rPr>
          <w:rFonts w:ascii="GHEA Grapalat" w:hAnsi="GHEA Grapalat"/>
          <w:i w:val="0"/>
          <w:lang w:val="af-ZA"/>
        </w:rPr>
        <w:t>»</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a3"/>
        <w:spacing w:line="240" w:lineRule="auto"/>
        <w:jc w:val="center"/>
        <w:rPr>
          <w:rFonts w:ascii="GHEA Grapalat" w:hAnsi="GHEA Grapalat"/>
          <w:i w:val="0"/>
          <w:lang w:val="af-ZA"/>
        </w:rPr>
      </w:pPr>
    </w:p>
    <w:p w14:paraId="73A6D218" w14:textId="39BBFAE8" w:rsidR="0091042F" w:rsidRPr="00064ADD" w:rsidRDefault="00496E18"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7A550B">
        <w:rPr>
          <w:rFonts w:ascii="GHEA Grapalat" w:hAnsi="GHEA Grapalat"/>
          <w:i w:val="0"/>
          <w:lang w:val="af-ZA"/>
        </w:rPr>
        <w:t>&lt;&lt;ԱՐԵՆԻՀ-ԳՀԾՁԲ-</w:t>
      </w:r>
      <w:r w:rsidR="002E1061" w:rsidRPr="00124A07">
        <w:rPr>
          <w:rFonts w:ascii="GHEA Grapalat" w:hAnsi="GHEA Grapalat"/>
          <w:i w:val="0"/>
          <w:lang w:val="af-ZA"/>
        </w:rPr>
        <w:t>07/23&gt;&gt;</w:t>
      </w:r>
      <w:r w:rsidR="009F18D0" w:rsidRPr="00124A07">
        <w:rPr>
          <w:rFonts w:ascii="GHEA Grapalat" w:hAnsi="GHEA Grapalat"/>
          <w:i w:val="0"/>
          <w:lang w:val="af-ZA"/>
        </w:rPr>
        <w:t xml:space="preserve">      </w:t>
      </w:r>
    </w:p>
    <w:p w14:paraId="61D6D3B5" w14:textId="77777777" w:rsidR="0091042F" w:rsidRPr="00064ADD" w:rsidRDefault="0091042F" w:rsidP="00EF3662">
      <w:pPr>
        <w:pStyle w:val="a3"/>
        <w:spacing w:line="240" w:lineRule="auto"/>
        <w:rPr>
          <w:rFonts w:ascii="GHEA Grapalat" w:hAnsi="GHEA Grapalat"/>
          <w:i w:val="0"/>
          <w:lang w:val="af-ZA"/>
        </w:rPr>
      </w:pPr>
    </w:p>
    <w:p w14:paraId="1BA8710D" w14:textId="6E33EFB7" w:rsidR="00642EFE" w:rsidRPr="00064ADD" w:rsidRDefault="00642EFE" w:rsidP="007A550B">
      <w:pPr>
        <w:pStyle w:val="a3"/>
        <w:spacing w:line="240" w:lineRule="auto"/>
        <w:ind w:firstLine="708"/>
        <w:jc w:val="left"/>
        <w:rPr>
          <w:rFonts w:ascii="GHEA Grapalat" w:hAnsi="GHEA Grapalat"/>
          <w:i w:val="0"/>
          <w:lang w:val="af-ZA"/>
        </w:rPr>
      </w:pPr>
      <w:r w:rsidRPr="00064ADD">
        <w:rPr>
          <w:rFonts w:ascii="GHEA Grapalat" w:hAnsi="GHEA Grapalat"/>
          <w:i w:val="0"/>
          <w:lang w:val="af-ZA"/>
        </w:rPr>
        <w:t>Պատվիրատուն`</w:t>
      </w:r>
      <w:r w:rsidR="0091042F" w:rsidRPr="00064ADD">
        <w:rPr>
          <w:rFonts w:ascii="GHEA Grapalat" w:hAnsi="GHEA Grapalat"/>
          <w:i w:val="0"/>
          <w:lang w:val="af-ZA"/>
        </w:rPr>
        <w:t xml:space="preserve"> </w:t>
      </w:r>
      <w:r w:rsidR="007A550B">
        <w:rPr>
          <w:rFonts w:ascii="GHEA Grapalat" w:hAnsi="GHEA Grapalat"/>
          <w:i w:val="0"/>
          <w:lang w:val="af-ZA"/>
        </w:rPr>
        <w:t>Արենիի համայնքապետարանը</w:t>
      </w:r>
      <w:r w:rsidRPr="00064ADD">
        <w:rPr>
          <w:rFonts w:ascii="GHEA Grapalat" w:hAnsi="GHEA Grapalat"/>
          <w:i w:val="0"/>
          <w:lang w:val="af-ZA"/>
        </w:rPr>
        <w:t>, որը գտնվում է</w:t>
      </w:r>
      <w:r w:rsidR="007A550B">
        <w:rPr>
          <w:rFonts w:ascii="GHEA Grapalat" w:hAnsi="GHEA Grapalat"/>
          <w:i w:val="0"/>
          <w:lang w:val="af-ZA"/>
        </w:rPr>
        <w:t xml:space="preserve"> Վայոց ձորի մարզ, Արենի համայնք, Արենի բնակավայր. 15 փ. 3 շ. հ</w:t>
      </w:r>
      <w:r w:rsidRPr="00064ADD">
        <w:rPr>
          <w:rFonts w:ascii="GHEA Grapalat" w:hAnsi="GHEA Grapalat"/>
          <w:i w:val="0"/>
          <w:lang w:val="af-ZA"/>
        </w:rPr>
        <w:t>ասցե</w:t>
      </w:r>
      <w:r w:rsidR="007A550B">
        <w:rPr>
          <w:rFonts w:ascii="GHEA Grapalat" w:hAnsi="GHEA Grapalat"/>
          <w:i w:val="0"/>
          <w:lang w:val="af-ZA"/>
        </w:rPr>
        <w:t xml:space="preserve">ում, </w:t>
      </w:r>
      <w:r w:rsidRPr="00064ADD">
        <w:rPr>
          <w:rFonts w:ascii="GHEA Grapalat" w:hAnsi="GHEA Grapalat"/>
          <w:i w:val="0"/>
          <w:lang w:val="af-ZA"/>
        </w:rPr>
        <w:t xml:space="preserve">հայտարարում է </w:t>
      </w:r>
      <w:r w:rsidR="007A550B">
        <w:rPr>
          <w:rFonts w:ascii="GHEA Grapalat" w:hAnsi="GHEA Grapalat"/>
          <w:i w:val="0"/>
          <w:lang w:val="af-ZA"/>
        </w:rPr>
        <w:t>գնանշման հարցում</w:t>
      </w:r>
      <w:r w:rsidR="00A20B69" w:rsidRPr="00064ADD">
        <w:rPr>
          <w:rFonts w:ascii="GHEA Grapalat" w:hAnsi="GHEA Grapalat"/>
          <w:i w:val="0"/>
          <w:lang w:val="af-ZA"/>
        </w:rPr>
        <w:t>, որն իրականացվում է մեկ փուլով</w:t>
      </w:r>
      <w:r w:rsidR="00236B75" w:rsidRPr="00064ADD">
        <w:rPr>
          <w:rFonts w:ascii="GHEA Grapalat" w:hAnsi="GHEA Grapalat"/>
          <w:i w:val="0"/>
          <w:lang w:val="af-ZA"/>
        </w:rPr>
        <w:t>:</w:t>
      </w:r>
    </w:p>
    <w:p w14:paraId="2805BD77" w14:textId="3662C9AE" w:rsidR="00712340" w:rsidRPr="00340C9A" w:rsidRDefault="00A20B69" w:rsidP="00712340">
      <w:pPr>
        <w:pStyle w:val="a3"/>
        <w:spacing w:line="240" w:lineRule="auto"/>
        <w:ind w:firstLine="0"/>
        <w:rPr>
          <w:rFonts w:ascii="GHEA Grapalat" w:hAnsi="GHEA Grapalat"/>
          <w:i w:val="0"/>
          <w:u w:val="single"/>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F93F43">
        <w:rPr>
          <w:rFonts w:ascii="GHEA Grapalat" w:hAnsi="GHEA Grapalat"/>
          <w:i w:val="0"/>
          <w:lang w:val="af-ZA"/>
        </w:rPr>
        <w:t>&lt;&lt;</w:t>
      </w:r>
      <w:r w:rsidR="007A550B" w:rsidRPr="00340C9A">
        <w:rPr>
          <w:rFonts w:ascii="GHEA Grapalat" w:hAnsi="GHEA Grapalat"/>
          <w:b/>
          <w:bCs/>
          <w:i w:val="0"/>
          <w:u w:val="single"/>
          <w:lang w:val="af-ZA"/>
        </w:rPr>
        <w:t>Արենիի համայնքապետարանի կարիքների համար</w:t>
      </w:r>
      <w:r w:rsidR="007A550B" w:rsidRPr="00340C9A">
        <w:rPr>
          <w:rFonts w:ascii="GHEA Grapalat" w:hAnsi="GHEA Grapalat"/>
          <w:i w:val="0"/>
          <w:u w:val="single"/>
          <w:lang w:val="af-ZA"/>
        </w:rPr>
        <w:t xml:space="preserve"> </w:t>
      </w:r>
      <w:r w:rsidR="007A550B" w:rsidRPr="00340C9A">
        <w:rPr>
          <w:rFonts w:ascii="GHEA Grapalat" w:hAnsi="GHEA Grapalat"/>
          <w:b/>
          <w:bCs/>
          <w:i w:val="0"/>
          <w:u w:val="single"/>
          <w:lang w:val="af-ZA"/>
        </w:rPr>
        <w:t>ավտոպահեստամասերի ձեռքբերման և փոխարինման ծառայությունների մատուցման</w:t>
      </w:r>
      <w:r w:rsidR="00F93F43">
        <w:rPr>
          <w:rFonts w:ascii="GHEA Grapalat" w:hAnsi="GHEA Grapalat"/>
          <w:b/>
          <w:bCs/>
          <w:i w:val="0"/>
          <w:u w:val="single"/>
          <w:lang w:val="af-ZA"/>
        </w:rPr>
        <w:t>&gt;&gt;</w:t>
      </w:r>
      <w:r w:rsidR="00231FE3" w:rsidRPr="00340C9A">
        <w:rPr>
          <w:rFonts w:ascii="GHEA Grapalat" w:hAnsi="GHEA Grapalat"/>
          <w:i w:val="0"/>
          <w:u w:val="single"/>
          <w:lang w:val="af-ZA"/>
        </w:rPr>
        <w:t xml:space="preserve"> </w:t>
      </w:r>
      <w:r w:rsidR="00341A74" w:rsidRPr="00340C9A">
        <w:rPr>
          <w:rFonts w:ascii="GHEA Grapalat" w:hAnsi="GHEA Grapalat"/>
          <w:i w:val="0"/>
          <w:lang w:val="af-ZA"/>
        </w:rPr>
        <w:t xml:space="preserve">պայմանագիր (այսուհետ` </w:t>
      </w:r>
      <w:r w:rsidR="00712340" w:rsidRPr="00340C9A">
        <w:rPr>
          <w:rFonts w:ascii="GHEA Grapalat" w:hAnsi="GHEA Grapalat"/>
          <w:i w:val="0"/>
          <w:lang w:val="af-ZA"/>
        </w:rPr>
        <w:t>պայմանագիր)։</w:t>
      </w:r>
      <w:r w:rsidR="00712340" w:rsidRPr="00340C9A">
        <w:rPr>
          <w:rFonts w:ascii="GHEA Grapalat" w:hAnsi="GHEA Grapalat"/>
          <w:i w:val="0"/>
          <w:u w:val="single"/>
          <w:lang w:val="af-ZA"/>
        </w:rPr>
        <w:t xml:space="preserve"> </w:t>
      </w:r>
    </w:p>
    <w:p w14:paraId="7F424B7A" w14:textId="709EADC3" w:rsidR="00496E18" w:rsidRPr="00064ADD" w:rsidRDefault="00712340" w:rsidP="00EF3662">
      <w:pPr>
        <w:pStyle w:val="a3"/>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p>
    <w:p w14:paraId="2D5691F0" w14:textId="77777777" w:rsidR="00357D48" w:rsidRPr="00064ADD" w:rsidRDefault="00642EFE" w:rsidP="00EF3662">
      <w:pPr>
        <w:pStyle w:val="a3"/>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7550564C" w:rsidR="003E7559" w:rsidRPr="00064ADD" w:rsidRDefault="003E7559" w:rsidP="009E41D5">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9E41D5">
        <w:rPr>
          <w:rFonts w:ascii="GHEA Grapalat" w:hAnsi="GHEA Grapalat"/>
          <w:i w:val="0"/>
          <w:lang w:val="af-ZA"/>
        </w:rPr>
        <w:t xml:space="preserve">Արենի համայնք, Արենի բնակավայր, 15 փ. 3 շ. </w:t>
      </w:r>
      <w:r w:rsidRPr="00064ADD">
        <w:rPr>
          <w:rFonts w:ascii="GHEA Grapalat" w:hAnsi="GHEA Grapalat"/>
          <w:i w:val="0"/>
          <w:lang w:val="af-ZA"/>
        </w:rPr>
        <w:t xml:space="preserve"> հասցեով,</w:t>
      </w:r>
      <w:r w:rsidR="009E41D5">
        <w:rPr>
          <w:rFonts w:ascii="GHEA Grapalat" w:hAnsi="GHEA Grapalat"/>
          <w:i w:val="0"/>
          <w:lang w:val="af-ZA"/>
        </w:rPr>
        <w:t xml:space="preserve"> </w:t>
      </w:r>
      <w:r w:rsidRPr="00064ADD">
        <w:rPr>
          <w:rFonts w:ascii="GHEA Grapalat" w:hAnsi="GHEA Grapalat"/>
          <w:i w:val="0"/>
          <w:lang w:val="af-ZA"/>
        </w:rPr>
        <w:t>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մինչև սույն հայտարարության հրապարակման օրվանից հաշված</w:t>
      </w:r>
      <w:r w:rsidR="009E41D5">
        <w:rPr>
          <w:rFonts w:ascii="GHEA Grapalat" w:hAnsi="GHEA Grapalat"/>
          <w:i w:val="0"/>
          <w:lang w:val="af-ZA"/>
        </w:rPr>
        <w:t xml:space="preserve"> 7</w:t>
      </w:r>
      <w:r w:rsidRPr="00064ADD">
        <w:rPr>
          <w:rFonts w:ascii="GHEA Grapalat" w:hAnsi="GHEA Grapalat"/>
          <w:i w:val="0"/>
          <w:lang w:val="af-ZA"/>
        </w:rPr>
        <w:t xml:space="preserve">-րդ օրվա ժամը </w:t>
      </w:r>
      <w:r w:rsidR="009E41D5">
        <w:rPr>
          <w:rFonts w:ascii="GHEA Grapalat" w:hAnsi="GHEA Grapalat"/>
          <w:i w:val="0"/>
          <w:u w:val="single"/>
          <w:lang w:val="af-ZA"/>
        </w:rPr>
        <w:t>11:00</w:t>
      </w:r>
      <w:r w:rsidRPr="00064ADD">
        <w:rPr>
          <w:rFonts w:ascii="GHEA Grapalat" w:hAnsi="GHEA Grapalat"/>
          <w:i w:val="0"/>
          <w:lang w:val="af-ZA"/>
        </w:rPr>
        <w:t xml:space="preserve">-ը: Հայտերը, հայերենից բացի, կարող են ներկայացվել նաև անգլերեն կամ ռուսերեն: </w:t>
      </w:r>
    </w:p>
    <w:p w14:paraId="36AEDCE7" w14:textId="09A55AD6" w:rsidR="003E7559" w:rsidRPr="00064ADD" w:rsidRDefault="003E7559" w:rsidP="003E7559">
      <w:pPr>
        <w:pStyle w:val="a3"/>
        <w:spacing w:line="240" w:lineRule="auto"/>
        <w:ind w:firstLine="708"/>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9E41D5">
        <w:rPr>
          <w:rFonts w:ascii="GHEA Grapalat" w:hAnsi="GHEA Grapalat"/>
          <w:i w:val="0"/>
          <w:lang w:val="af-ZA"/>
        </w:rPr>
        <w:t xml:space="preserve">Արենի համայնք, Արենի բնակավայր, 15 փ. 3 շ. </w:t>
      </w:r>
      <w:r w:rsidR="009E41D5" w:rsidRPr="00064ADD">
        <w:rPr>
          <w:rFonts w:ascii="GHEA Grapalat" w:hAnsi="GHEA Grapalat"/>
          <w:i w:val="0"/>
          <w:lang w:val="af-ZA"/>
        </w:rPr>
        <w:t xml:space="preserve"> </w:t>
      </w:r>
      <w:r w:rsidR="009E41D5">
        <w:rPr>
          <w:rFonts w:ascii="GHEA Grapalat" w:hAnsi="GHEA Grapalat"/>
          <w:i w:val="0"/>
          <w:lang w:val="af-ZA"/>
        </w:rPr>
        <w:t xml:space="preserve"> </w:t>
      </w:r>
      <w:r w:rsidRPr="00064ADD">
        <w:rPr>
          <w:rFonts w:ascii="GHEA Grapalat" w:hAnsi="GHEA Grapalat"/>
          <w:i w:val="0"/>
          <w:lang w:val="af-ZA"/>
        </w:rPr>
        <w:t xml:space="preserve">հասցեում,  </w:t>
      </w:r>
      <w:r w:rsidR="009E41D5">
        <w:rPr>
          <w:rFonts w:ascii="GHEA Grapalat" w:hAnsi="GHEA Grapalat"/>
          <w:i w:val="0"/>
          <w:lang w:val="af-ZA"/>
        </w:rPr>
        <w:t>7</w:t>
      </w:r>
      <w:r w:rsidR="009E41D5" w:rsidRPr="00064ADD">
        <w:rPr>
          <w:rFonts w:ascii="GHEA Grapalat" w:hAnsi="GHEA Grapalat"/>
          <w:i w:val="0"/>
          <w:lang w:val="af-ZA"/>
        </w:rPr>
        <w:t xml:space="preserve">-րդ օրվա ժամը </w:t>
      </w:r>
      <w:r w:rsidR="009E41D5">
        <w:rPr>
          <w:rFonts w:ascii="GHEA Grapalat" w:hAnsi="GHEA Grapalat"/>
          <w:i w:val="0"/>
          <w:u w:val="single"/>
          <w:lang w:val="af-ZA"/>
        </w:rPr>
        <w:t>11:00</w:t>
      </w:r>
      <w:r w:rsidRPr="00064ADD">
        <w:rPr>
          <w:rFonts w:ascii="GHEA Grapalat" w:hAnsi="GHEA Grapalat"/>
          <w:i w:val="0"/>
          <w:lang w:val="af-ZA"/>
        </w:rPr>
        <w:t xml:space="preserve">-ին։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a3"/>
        <w:spacing w:line="240" w:lineRule="auto"/>
        <w:rPr>
          <w:rFonts w:ascii="GHEA Grapalat" w:hAnsi="GHEA Grapalat"/>
          <w:i w:val="0"/>
          <w:lang w:val="hy-AM"/>
        </w:rPr>
      </w:pPr>
    </w:p>
    <w:p w14:paraId="649E1DC8" w14:textId="2CB6170E" w:rsidR="00754697" w:rsidRPr="00064ADD" w:rsidRDefault="00754697" w:rsidP="00EF3662">
      <w:pPr>
        <w:pStyle w:val="a3"/>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Pr="00064ADD">
        <w:rPr>
          <w:rFonts w:ascii="GHEA Grapalat" w:hAnsi="GHEA Grapalat"/>
          <w:i w:val="0"/>
          <w:lang w:val="af-ZA"/>
        </w:rPr>
        <w:t>`</w:t>
      </w:r>
      <w:r w:rsidR="004D36BC">
        <w:rPr>
          <w:rFonts w:ascii="GHEA Grapalat" w:hAnsi="GHEA Grapalat"/>
          <w:i w:val="0"/>
          <w:u w:val="single"/>
          <w:lang w:val="af-ZA"/>
        </w:rPr>
        <w:t>Արմինե Վարդանյան</w:t>
      </w:r>
      <w:r w:rsidR="009F18D0" w:rsidRPr="00064ADD">
        <w:rPr>
          <w:rFonts w:ascii="GHEA Grapalat" w:hAnsi="GHEA Grapalat"/>
          <w:i w:val="0"/>
          <w:lang w:val="af-ZA"/>
        </w:rPr>
        <w:t>ին</w:t>
      </w:r>
    </w:p>
    <w:p w14:paraId="20E95C9F" w14:textId="77777777"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t xml:space="preserve">             </w:t>
      </w:r>
      <w:r w:rsidRPr="00064ADD">
        <w:rPr>
          <w:rFonts w:ascii="GHEA Grapalat" w:hAnsi="GHEA Grapalat"/>
          <w:i w:val="0"/>
          <w:sz w:val="16"/>
          <w:szCs w:val="16"/>
          <w:lang w:val="af-ZA"/>
        </w:rPr>
        <w:t>անունը, ազգանունը</w:t>
      </w:r>
    </w:p>
    <w:p w14:paraId="339306DF" w14:textId="3C82918C" w:rsidR="00754697" w:rsidRPr="00064ADD" w:rsidRDefault="00754697" w:rsidP="00EF3662">
      <w:pPr>
        <w:pStyle w:val="a3"/>
        <w:spacing w:line="240" w:lineRule="auto"/>
        <w:rPr>
          <w:rFonts w:ascii="GHEA Grapalat" w:hAnsi="GHEA Grapalat"/>
          <w:i w:val="0"/>
          <w:u w:val="single"/>
          <w:lang w:val="af-ZA"/>
        </w:rPr>
      </w:pPr>
      <w:r w:rsidRPr="00064ADD">
        <w:rPr>
          <w:rFonts w:ascii="GHEA Grapalat" w:hAnsi="GHEA Grapalat"/>
          <w:i w:val="0"/>
          <w:lang w:val="af-ZA"/>
        </w:rPr>
        <w:t xml:space="preserve">                                      Հեռախոս</w:t>
      </w:r>
      <w:r w:rsidR="009F18D0" w:rsidRPr="00064ADD">
        <w:rPr>
          <w:rFonts w:ascii="GHEA Grapalat" w:hAnsi="GHEA Grapalat"/>
          <w:i w:val="0"/>
          <w:lang w:val="af-ZA"/>
        </w:rPr>
        <w:t xml:space="preserve"> </w:t>
      </w:r>
      <w:r w:rsidR="004D36BC">
        <w:rPr>
          <w:rFonts w:ascii="GHEA Grapalat" w:hAnsi="GHEA Grapalat"/>
          <w:i w:val="0"/>
          <w:u w:val="single"/>
          <w:lang w:val="af-ZA"/>
        </w:rPr>
        <w:t>093315844</w:t>
      </w:r>
    </w:p>
    <w:p w14:paraId="2A7B5AF3" w14:textId="77777777" w:rsidR="004E2FC6" w:rsidRPr="00064ADD" w:rsidRDefault="004E2FC6" w:rsidP="00EF3662">
      <w:pPr>
        <w:pStyle w:val="a3"/>
        <w:spacing w:line="240" w:lineRule="auto"/>
        <w:rPr>
          <w:rFonts w:ascii="GHEA Grapalat" w:hAnsi="GHEA Grapalat"/>
          <w:i w:val="0"/>
          <w:lang w:val="af-ZA"/>
        </w:rPr>
      </w:pPr>
    </w:p>
    <w:p w14:paraId="61E6D92C" w14:textId="53AD2E31" w:rsidR="009F18D0" w:rsidRPr="00115919" w:rsidRDefault="00754697" w:rsidP="00115919">
      <w:pPr>
        <w:pStyle w:val="a3"/>
        <w:spacing w:line="240" w:lineRule="auto"/>
        <w:rPr>
          <w:rFonts w:ascii="GHEA Grapalat" w:hAnsi="GHEA Grapalat"/>
          <w:i w:val="0"/>
          <w:u w:val="single"/>
          <w:lang w:val="af-ZA"/>
        </w:rPr>
      </w:pPr>
      <w:r w:rsidRPr="00064ADD">
        <w:rPr>
          <w:rFonts w:ascii="GHEA Grapalat" w:hAnsi="GHEA Grapalat"/>
          <w:i w:val="0"/>
          <w:lang w:val="af-ZA"/>
        </w:rPr>
        <w:t xml:space="preserve">                                        Էլ.</w:t>
      </w:r>
      <w:r w:rsidR="009F18D0" w:rsidRPr="00064ADD">
        <w:rPr>
          <w:rFonts w:ascii="GHEA Grapalat" w:hAnsi="GHEA Grapalat"/>
          <w:i w:val="0"/>
          <w:lang w:val="af-ZA"/>
        </w:rPr>
        <w:t xml:space="preserve"> </w:t>
      </w:r>
      <w:r w:rsidRPr="00064ADD">
        <w:rPr>
          <w:rFonts w:ascii="GHEA Grapalat" w:hAnsi="GHEA Grapalat"/>
          <w:i w:val="0"/>
          <w:lang w:val="af-ZA"/>
        </w:rPr>
        <w:t>փոստ</w:t>
      </w:r>
      <w:r w:rsidR="009F18D0" w:rsidRPr="00064ADD">
        <w:rPr>
          <w:rFonts w:ascii="GHEA Grapalat" w:hAnsi="GHEA Grapalat"/>
          <w:i w:val="0"/>
          <w:lang w:val="af-ZA"/>
        </w:rPr>
        <w:t xml:space="preserve"> </w:t>
      </w:r>
      <w:r w:rsidR="004D36BC">
        <w:rPr>
          <w:rFonts w:ascii="GHEA Grapalat" w:hAnsi="GHEA Grapalat"/>
          <w:i w:val="0"/>
          <w:u w:val="single"/>
          <w:lang w:val="af-ZA"/>
        </w:rPr>
        <w:t xml:space="preserve"> armine_vardanyan_1996@inbox.ru</w:t>
      </w:r>
    </w:p>
    <w:p w14:paraId="0CBC01AC" w14:textId="48E3AD42" w:rsidR="00754697" w:rsidRPr="00064ADD" w:rsidRDefault="00115919" w:rsidP="00115919">
      <w:pPr>
        <w:pStyle w:val="a3"/>
        <w:spacing w:line="240" w:lineRule="auto"/>
        <w:ind w:firstLine="0"/>
        <w:rPr>
          <w:rFonts w:ascii="GHEA Grapalat" w:hAnsi="GHEA Grapalat"/>
          <w:i w:val="0"/>
          <w:u w:val="single"/>
          <w:lang w:val="af-ZA"/>
        </w:rPr>
      </w:pPr>
      <w:r>
        <w:rPr>
          <w:rFonts w:ascii="GHEA Grapalat" w:hAnsi="GHEA Grapalat"/>
          <w:i w:val="0"/>
          <w:lang w:val="af-ZA"/>
        </w:rPr>
        <w:t xml:space="preserve"> </w:t>
      </w:r>
    </w:p>
    <w:p w14:paraId="2398EE57" w14:textId="56E97949" w:rsidR="009F18D0" w:rsidRPr="00064ADD" w:rsidRDefault="00115919" w:rsidP="00115919">
      <w:pPr>
        <w:pStyle w:val="a3"/>
        <w:spacing w:line="240" w:lineRule="auto"/>
        <w:ind w:firstLine="0"/>
        <w:jc w:val="center"/>
        <w:rPr>
          <w:rFonts w:ascii="GHEA Grapalat" w:hAnsi="GHEA Grapalat"/>
          <w:i w:val="0"/>
          <w:lang w:val="af-ZA"/>
        </w:rPr>
      </w:pPr>
      <w:r>
        <w:rPr>
          <w:rFonts w:ascii="GHEA Grapalat" w:hAnsi="GHEA Grapalat"/>
          <w:i w:val="0"/>
          <w:lang w:val="af-ZA"/>
        </w:rPr>
        <w:t>Արենիի համայնքապետարան</w:t>
      </w:r>
    </w:p>
    <w:p w14:paraId="3CFC44B1" w14:textId="77777777" w:rsidR="00754697" w:rsidRPr="00064ADD" w:rsidRDefault="00754697" w:rsidP="00EF3662">
      <w:pPr>
        <w:pStyle w:val="31"/>
        <w:spacing w:after="240" w:line="240" w:lineRule="auto"/>
        <w:ind w:firstLine="709"/>
        <w:rPr>
          <w:rFonts w:ascii="GHEA Grapalat" w:hAnsi="GHEA Grapalat" w:cs="Sylfaen"/>
          <w:b/>
          <w:lang w:val="es-ES"/>
        </w:rPr>
      </w:pPr>
    </w:p>
    <w:p w14:paraId="34E3FFE9" w14:textId="77777777" w:rsidR="00754697" w:rsidRPr="00064ADD" w:rsidRDefault="00754697" w:rsidP="00EF3662">
      <w:pPr>
        <w:pStyle w:val="a3"/>
        <w:spacing w:line="240" w:lineRule="auto"/>
        <w:ind w:left="1404"/>
        <w:rPr>
          <w:rFonts w:ascii="GHEA Grapalat" w:hAnsi="GHEA Grapalat"/>
          <w:i w:val="0"/>
          <w:lang w:val="af-ZA"/>
        </w:rPr>
      </w:pPr>
    </w:p>
    <w:p w14:paraId="29DD5DAB" w14:textId="77777777" w:rsidR="00A12C95" w:rsidRPr="00064ADD" w:rsidRDefault="00A12C95" w:rsidP="00EF3662">
      <w:pPr>
        <w:pStyle w:val="a3"/>
        <w:spacing w:line="240" w:lineRule="auto"/>
        <w:ind w:left="1404"/>
        <w:rPr>
          <w:rFonts w:ascii="GHEA Grapalat" w:hAnsi="GHEA Grapalat"/>
          <w:i w:val="0"/>
          <w:lang w:val="af-ZA"/>
        </w:rPr>
      </w:pPr>
    </w:p>
    <w:p w14:paraId="2C5F42A9" w14:textId="77777777" w:rsidR="00055CC2" w:rsidRPr="00064ADD" w:rsidRDefault="00055CC2" w:rsidP="00EF3662">
      <w:pPr>
        <w:pStyle w:val="aa"/>
        <w:ind w:right="-7" w:firstLine="567"/>
        <w:jc w:val="right"/>
        <w:rPr>
          <w:rFonts w:ascii="GHEA Grapalat" w:hAnsi="GHEA Grapalat" w:cs="Sylfaen"/>
          <w:i/>
          <w:sz w:val="22"/>
          <w:lang w:val="af-ZA"/>
        </w:rPr>
      </w:pPr>
    </w:p>
    <w:p w14:paraId="4FDCF29E" w14:textId="77777777" w:rsidR="00FF3812" w:rsidRDefault="00FF3812" w:rsidP="00FF3812">
      <w:pPr>
        <w:pStyle w:val="aa"/>
        <w:spacing w:after="0"/>
        <w:rPr>
          <w:rFonts w:ascii="GHEA Grapalat" w:hAnsi="GHEA Grapalat" w:cs="Sylfaen"/>
          <w:i/>
          <w:sz w:val="22"/>
          <w:lang w:val="af-ZA"/>
        </w:rPr>
      </w:pPr>
    </w:p>
    <w:p w14:paraId="12CDE128" w14:textId="1E12BCAD" w:rsidR="00096865" w:rsidRPr="00064ADD" w:rsidRDefault="00096865" w:rsidP="00FF3812">
      <w:pPr>
        <w:pStyle w:val="aa"/>
        <w:spacing w:after="0"/>
        <w:jc w:val="right"/>
        <w:rPr>
          <w:rFonts w:ascii="GHEA Grapalat" w:hAnsi="GHEA Grapalat" w:cs="Sylfaen"/>
          <w:i/>
          <w:sz w:val="20"/>
          <w:szCs w:val="20"/>
          <w:lang w:val="af-ZA"/>
        </w:rPr>
      </w:pPr>
      <w:r w:rsidRPr="00064ADD">
        <w:rPr>
          <w:rFonts w:ascii="GHEA Grapalat" w:hAnsi="GHEA Grapalat" w:cs="Sylfaen"/>
          <w:i/>
          <w:sz w:val="20"/>
          <w:szCs w:val="20"/>
        </w:rPr>
        <w:lastRenderedPageBreak/>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5E10F8B9" w:rsidR="00096865" w:rsidRPr="00064ADD" w:rsidRDefault="00FF3812" w:rsidP="00EF3662">
      <w:pPr>
        <w:pStyle w:val="aa"/>
        <w:spacing w:after="0"/>
        <w:ind w:firstLine="567"/>
        <w:jc w:val="right"/>
        <w:rPr>
          <w:rFonts w:ascii="GHEA Grapalat" w:hAnsi="GHEA Grapalat" w:cs="Sylfaen"/>
          <w:i/>
          <w:sz w:val="20"/>
          <w:szCs w:val="20"/>
          <w:lang w:val="af-ZA"/>
        </w:rPr>
      </w:pPr>
      <w:r w:rsidRPr="00937353">
        <w:rPr>
          <w:rFonts w:ascii="GHEA Grapalat" w:hAnsi="GHEA Grapalat" w:cs="Sylfaen"/>
          <w:i/>
          <w:sz w:val="20"/>
          <w:szCs w:val="20"/>
          <w:lang w:val="af-ZA"/>
        </w:rPr>
        <w:t>&lt;&lt;</w:t>
      </w:r>
      <w:r>
        <w:rPr>
          <w:rFonts w:ascii="GHEA Grapalat" w:hAnsi="GHEA Grapalat" w:cs="Sylfaen"/>
          <w:i/>
          <w:sz w:val="20"/>
          <w:szCs w:val="20"/>
        </w:rPr>
        <w:t>ԱՐԵՆԻՀ</w:t>
      </w:r>
      <w:r w:rsidRPr="00937353">
        <w:rPr>
          <w:rFonts w:ascii="GHEA Grapalat" w:hAnsi="GHEA Grapalat" w:cs="Sylfaen"/>
          <w:i/>
          <w:sz w:val="20"/>
          <w:szCs w:val="20"/>
          <w:lang w:val="af-ZA"/>
        </w:rPr>
        <w:t>-</w:t>
      </w:r>
      <w:r>
        <w:rPr>
          <w:rFonts w:ascii="GHEA Grapalat" w:hAnsi="GHEA Grapalat" w:cs="Sylfaen"/>
          <w:i/>
          <w:sz w:val="20"/>
          <w:szCs w:val="20"/>
        </w:rPr>
        <w:t>ԳՀԾՁԲ</w:t>
      </w:r>
      <w:r w:rsidRPr="00937353">
        <w:rPr>
          <w:rFonts w:ascii="GHEA Grapalat" w:hAnsi="GHEA Grapalat" w:cs="Sylfaen"/>
          <w:i/>
          <w:sz w:val="20"/>
          <w:szCs w:val="20"/>
          <w:lang w:val="af-ZA"/>
        </w:rPr>
        <w:t>-07/23&gt;&gt;</w:t>
      </w:r>
      <w:r w:rsidR="00DC63AC">
        <w:rPr>
          <w:rFonts w:ascii="GHEA Grapalat" w:hAnsi="GHEA Grapalat" w:cs="Sylfaen"/>
          <w:i/>
          <w:sz w:val="20"/>
          <w:szCs w:val="20"/>
          <w:lang w:val="af-ZA"/>
        </w:rPr>
        <w:t xml:space="preserve"> </w:t>
      </w:r>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BFA6F62" w14:textId="38BD480D" w:rsidR="00096865" w:rsidRPr="00064ADD" w:rsidRDefault="00937353"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937353">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5AABD1FD" w:rsidR="00096865" w:rsidRPr="00064ADD" w:rsidRDefault="00096865" w:rsidP="00EF3662">
      <w:pPr>
        <w:pStyle w:val="aa"/>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937353">
        <w:rPr>
          <w:rFonts w:ascii="GHEA Grapalat" w:hAnsi="GHEA Grapalat" w:cs="Sylfaen"/>
          <w:i/>
          <w:sz w:val="20"/>
          <w:szCs w:val="20"/>
          <w:lang w:val="af-ZA"/>
        </w:rPr>
        <w:t>23</w:t>
      </w:r>
      <w:r w:rsidRPr="00064ADD">
        <w:rPr>
          <w:rFonts w:ascii="GHEA Grapalat" w:hAnsi="GHEA Grapalat" w:cs="Sylfaen"/>
          <w:i/>
          <w:sz w:val="20"/>
          <w:szCs w:val="20"/>
          <w:lang w:val="af-ZA"/>
        </w:rPr>
        <w:t xml:space="preserve">   </w:t>
      </w:r>
      <w:r w:rsidRPr="00064ADD">
        <w:rPr>
          <w:rFonts w:ascii="GHEA Grapalat" w:hAnsi="GHEA Grapalat" w:cs="Sylfaen"/>
          <w:i/>
          <w:sz w:val="20"/>
          <w:szCs w:val="20"/>
        </w:rPr>
        <w:t>թ</w:t>
      </w:r>
      <w:r w:rsidRPr="00064ADD">
        <w:rPr>
          <w:rFonts w:ascii="GHEA Grapalat" w:hAnsi="GHEA Grapalat" w:cs="Times Armenian"/>
          <w:i/>
          <w:sz w:val="20"/>
          <w:szCs w:val="20"/>
          <w:lang w:val="af-ZA"/>
        </w:rPr>
        <w:t xml:space="preserve">. </w:t>
      </w:r>
      <w:r w:rsidR="00937353">
        <w:rPr>
          <w:rFonts w:ascii="GHEA Grapalat" w:hAnsi="GHEA Grapalat" w:cs="Times Armenian"/>
          <w:i/>
          <w:sz w:val="20"/>
          <w:szCs w:val="20"/>
          <w:lang w:val="af-ZA"/>
        </w:rPr>
        <w:t>Հուլիսի 1</w:t>
      </w:r>
      <w:r w:rsidR="0030590D">
        <w:rPr>
          <w:rFonts w:ascii="GHEA Grapalat" w:hAnsi="GHEA Grapalat" w:cs="Times Armenian"/>
          <w:i/>
          <w:sz w:val="20"/>
          <w:szCs w:val="20"/>
          <w:lang w:val="af-ZA"/>
        </w:rPr>
        <w:t>8</w:t>
      </w:r>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937353">
        <w:rPr>
          <w:rFonts w:ascii="GHEA Grapalat" w:hAnsi="GHEA Grapalat" w:cs="Times Armenian"/>
          <w:i/>
          <w:sz w:val="20"/>
          <w:szCs w:val="20"/>
          <w:u w:val="single"/>
          <w:lang w:val="af-ZA"/>
        </w:rPr>
        <w:t xml:space="preserve">1 </w:t>
      </w:r>
      <w:r w:rsidRPr="00064ADD">
        <w:rPr>
          <w:rFonts w:ascii="GHEA Grapalat" w:hAnsi="GHEA Grapalat" w:cs="Sylfaen"/>
          <w:i/>
          <w:sz w:val="20"/>
          <w:szCs w:val="20"/>
        </w:rPr>
        <w:t>որոշմամբ</w:t>
      </w:r>
    </w:p>
    <w:p w14:paraId="7B473BD6" w14:textId="77777777" w:rsidR="00096865" w:rsidRPr="00064ADD" w:rsidRDefault="00096865" w:rsidP="00EF3662">
      <w:pPr>
        <w:pStyle w:val="aa"/>
        <w:ind w:right="-7" w:firstLine="567"/>
        <w:jc w:val="center"/>
        <w:rPr>
          <w:rFonts w:ascii="GHEA Grapalat" w:hAnsi="GHEA Grapalat"/>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40841A04" w14:textId="77777777" w:rsidR="00096865" w:rsidRPr="00064ADD" w:rsidRDefault="00096865" w:rsidP="00EF3662">
      <w:pPr>
        <w:pStyle w:val="aa"/>
        <w:ind w:right="-7" w:firstLine="567"/>
        <w:jc w:val="center"/>
        <w:rPr>
          <w:rFonts w:ascii="GHEA Grapalat" w:hAnsi="GHEA Grapalat"/>
          <w:lang w:val="af-ZA"/>
        </w:rPr>
      </w:pPr>
    </w:p>
    <w:p w14:paraId="26E6D3C3" w14:textId="5424B9B0" w:rsidR="00096865" w:rsidRPr="002E1061" w:rsidRDefault="00A76C15" w:rsidP="00EF3662">
      <w:pPr>
        <w:pStyle w:val="aa"/>
        <w:ind w:right="-7" w:firstLine="567"/>
        <w:jc w:val="center"/>
        <w:rPr>
          <w:rFonts w:ascii="GHEA Grapalat" w:hAnsi="GHEA Grapalat"/>
          <w:iCs/>
          <w:sz w:val="28"/>
          <w:szCs w:val="28"/>
          <w:lang w:val="af-ZA"/>
        </w:rPr>
      </w:pPr>
      <w:r w:rsidRPr="002E1061">
        <w:rPr>
          <w:rFonts w:ascii="GHEA Grapalat" w:hAnsi="GHEA Grapalat" w:cs="Times Armenian"/>
          <w:iCs/>
          <w:sz w:val="28"/>
          <w:szCs w:val="28"/>
          <w:lang w:val="af-ZA"/>
        </w:rPr>
        <w:t>«</w:t>
      </w:r>
      <w:r w:rsidR="00F62DD8" w:rsidRPr="002E1061">
        <w:rPr>
          <w:rFonts w:ascii="GHEA Grapalat" w:hAnsi="GHEA Grapalat" w:cs="Times Armenian"/>
          <w:iCs/>
          <w:sz w:val="28"/>
          <w:szCs w:val="28"/>
          <w:vertAlign w:val="subscript"/>
        </w:rPr>
        <w:t>Արենիի</w:t>
      </w:r>
      <w:r w:rsidR="00F62DD8" w:rsidRPr="002E1061">
        <w:rPr>
          <w:rFonts w:ascii="GHEA Grapalat" w:hAnsi="GHEA Grapalat" w:cs="Times Armenian"/>
          <w:iCs/>
          <w:sz w:val="28"/>
          <w:szCs w:val="28"/>
          <w:vertAlign w:val="subscript"/>
          <w:lang w:val="af-ZA"/>
        </w:rPr>
        <w:t xml:space="preserve"> </w:t>
      </w:r>
      <w:r w:rsidR="00F62DD8" w:rsidRPr="002E1061">
        <w:rPr>
          <w:rFonts w:ascii="GHEA Grapalat" w:hAnsi="GHEA Grapalat" w:cs="Times Armenian"/>
          <w:iCs/>
          <w:sz w:val="28"/>
          <w:szCs w:val="28"/>
          <w:vertAlign w:val="subscript"/>
        </w:rPr>
        <w:t>համայնքապետարան</w:t>
      </w:r>
      <w:r w:rsidRPr="002E1061">
        <w:rPr>
          <w:rFonts w:ascii="GHEA Grapalat" w:hAnsi="GHEA Grapalat" w:cs="Sylfaen"/>
          <w:iCs/>
          <w:sz w:val="28"/>
          <w:szCs w:val="28"/>
          <w:lang w:val="af-ZA"/>
        </w:rPr>
        <w:t>»</w:t>
      </w:r>
    </w:p>
    <w:p w14:paraId="00569E2F" w14:textId="77777777" w:rsidR="00096865" w:rsidRPr="00064ADD" w:rsidRDefault="00096865" w:rsidP="00EF3662">
      <w:pPr>
        <w:pStyle w:val="aa"/>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aa"/>
        <w:ind w:right="-7" w:firstLine="567"/>
        <w:jc w:val="center"/>
        <w:rPr>
          <w:rFonts w:ascii="GHEA Grapalat" w:hAnsi="GHEA Grapalat"/>
          <w:lang w:val="af-ZA"/>
        </w:rPr>
      </w:pPr>
    </w:p>
    <w:p w14:paraId="78E1FE9E" w14:textId="77777777" w:rsidR="00096865" w:rsidRPr="00064ADD" w:rsidRDefault="00096865" w:rsidP="00EF3662">
      <w:pPr>
        <w:pStyle w:val="aa"/>
        <w:ind w:right="-7" w:firstLine="567"/>
        <w:jc w:val="center"/>
        <w:rPr>
          <w:rFonts w:ascii="GHEA Grapalat" w:hAnsi="GHEA Grapalat"/>
          <w:lang w:val="af-ZA"/>
        </w:rPr>
      </w:pPr>
    </w:p>
    <w:p w14:paraId="10F1DFF4" w14:textId="77777777" w:rsidR="00CE0D95" w:rsidRPr="00064ADD" w:rsidRDefault="00CE0D95" w:rsidP="00EF3662">
      <w:pPr>
        <w:pStyle w:val="aa"/>
        <w:ind w:right="-7" w:firstLine="567"/>
        <w:jc w:val="center"/>
        <w:rPr>
          <w:rFonts w:ascii="GHEA Grapalat" w:hAnsi="GHEA Grapalat"/>
          <w:lang w:val="af-ZA"/>
        </w:rPr>
      </w:pPr>
    </w:p>
    <w:p w14:paraId="2A29568E" w14:textId="77777777" w:rsidR="00096865" w:rsidRPr="00064ADD" w:rsidRDefault="00096865" w:rsidP="00EF3662">
      <w:pPr>
        <w:pStyle w:val="aa"/>
        <w:ind w:right="-7" w:firstLine="567"/>
        <w:jc w:val="center"/>
        <w:rPr>
          <w:rFonts w:ascii="GHEA Grapalat" w:hAnsi="GHEA Grapalat"/>
          <w:lang w:val="af-ZA"/>
        </w:rPr>
      </w:pPr>
    </w:p>
    <w:p w14:paraId="0EEA40EF"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aa"/>
        <w:ind w:right="-7" w:firstLine="567"/>
        <w:jc w:val="center"/>
        <w:rPr>
          <w:rFonts w:ascii="GHEA Grapalat" w:hAnsi="GHEA Grapalat" w:cs="Sylfaen"/>
          <w:lang w:val="af-ZA"/>
        </w:rPr>
      </w:pPr>
    </w:p>
    <w:p w14:paraId="15AD98F5" w14:textId="77777777" w:rsidR="00096865" w:rsidRPr="00064ADD" w:rsidRDefault="00096865" w:rsidP="00EF3662">
      <w:pPr>
        <w:pStyle w:val="aa"/>
        <w:ind w:right="-7" w:firstLine="567"/>
        <w:jc w:val="center"/>
        <w:rPr>
          <w:rFonts w:ascii="GHEA Grapalat" w:hAnsi="GHEA Grapalat" w:cs="Sylfaen"/>
          <w:lang w:val="af-ZA"/>
        </w:rPr>
      </w:pPr>
    </w:p>
    <w:p w14:paraId="3FD1BE34" w14:textId="38C7894E" w:rsidR="00096865" w:rsidRPr="00F62DD8" w:rsidRDefault="002E1061" w:rsidP="00EF3662">
      <w:pPr>
        <w:pStyle w:val="aa"/>
        <w:ind w:right="-7"/>
        <w:jc w:val="center"/>
        <w:rPr>
          <w:rFonts w:ascii="GHEA Grapalat" w:hAnsi="GHEA Grapalat"/>
          <w:szCs w:val="22"/>
          <w:lang w:val="af-ZA"/>
        </w:rPr>
      </w:pPr>
      <w:r w:rsidRPr="00064ADD">
        <w:rPr>
          <w:rFonts w:ascii="GHEA Grapalat" w:hAnsi="GHEA Grapalat" w:cs="Sylfaen"/>
          <w:lang w:val="af-ZA"/>
        </w:rPr>
        <w:t>«</w:t>
      </w:r>
      <w:r w:rsidRPr="00F62DD8">
        <w:rPr>
          <w:rFonts w:ascii="GHEA Grapalat" w:hAnsi="GHEA Grapalat" w:cs="Times Armenian"/>
          <w:i/>
          <w:vertAlign w:val="subscript"/>
          <w:lang w:val="af-ZA"/>
        </w:rPr>
        <w:t xml:space="preserve"> </w:t>
      </w:r>
      <w:r w:rsidRPr="00F62DD8">
        <w:rPr>
          <w:rFonts w:ascii="GHEA Grapalat" w:hAnsi="GHEA Grapalat" w:cs="Times Armenian"/>
          <w:iCs/>
        </w:rPr>
        <w:t>ԱՐԵՆԻԻ</w:t>
      </w:r>
      <w:r w:rsidRPr="00F62DD8">
        <w:rPr>
          <w:rFonts w:ascii="GHEA Grapalat" w:hAnsi="GHEA Grapalat" w:cs="Times Armenian"/>
          <w:iCs/>
          <w:lang w:val="af-ZA"/>
        </w:rPr>
        <w:t xml:space="preserve"> </w:t>
      </w:r>
      <w:r w:rsidRPr="00F62DD8">
        <w:rPr>
          <w:rFonts w:ascii="GHEA Grapalat" w:hAnsi="GHEA Grapalat" w:cs="Times Armenian"/>
          <w:iCs/>
        </w:rPr>
        <w:t>ՀԱՄԱՅՆՔԱՊԵՏԱՐԱՆ</w:t>
      </w:r>
      <w:r w:rsidRPr="00F62DD8">
        <w:rPr>
          <w:rFonts w:ascii="GHEA Grapalat" w:hAnsi="GHEA Grapalat" w:cs="Sylfaen"/>
          <w:lang w:val="af-ZA"/>
        </w:rPr>
        <w:t xml:space="preserve"> </w:t>
      </w:r>
      <w:r w:rsidRPr="00064ADD">
        <w:rPr>
          <w:rFonts w:ascii="GHEA Grapalat" w:hAnsi="GHEA Grapalat" w:cs="Sylfaen"/>
          <w:lang w:val="af-ZA"/>
        </w:rPr>
        <w:t>»</w:t>
      </w:r>
      <w:r w:rsidR="002B32D6" w:rsidRPr="00064ADD">
        <w:rPr>
          <w:rFonts w:ascii="GHEA Grapalat" w:hAnsi="GHEA Grapalat" w:cs="Sylfaen"/>
          <w:lang w:val="af-ZA"/>
        </w:rPr>
        <w:t>-</w:t>
      </w:r>
      <w:r w:rsidR="002B32D6" w:rsidRPr="00064ADD">
        <w:rPr>
          <w:rFonts w:ascii="GHEA Grapalat" w:hAnsi="GHEA Grapalat" w:cs="Sylfaen"/>
        </w:rPr>
        <w:t>Ի</w:t>
      </w:r>
      <w:r w:rsidR="002B32D6" w:rsidRPr="00064ADD">
        <w:rPr>
          <w:rFonts w:ascii="GHEA Grapalat" w:hAnsi="GHEA Grapalat" w:cs="Sylfaen"/>
          <w:lang w:val="af-ZA"/>
        </w:rPr>
        <w:t xml:space="preserve"> </w:t>
      </w:r>
      <w:r w:rsidR="002B32D6" w:rsidRPr="00064ADD">
        <w:rPr>
          <w:rFonts w:ascii="GHEA Grapalat" w:hAnsi="GHEA Grapalat" w:cs="Sylfaen"/>
        </w:rPr>
        <w:t>ԿԱՐԻՔՆԵՐԻ</w:t>
      </w:r>
      <w:r w:rsidR="002B32D6" w:rsidRPr="00064ADD">
        <w:rPr>
          <w:rFonts w:ascii="GHEA Grapalat" w:hAnsi="GHEA Grapalat" w:cs="Times Armenian"/>
          <w:lang w:val="af-ZA"/>
        </w:rPr>
        <w:t xml:space="preserve"> </w:t>
      </w:r>
      <w:r w:rsidR="002B32D6" w:rsidRPr="00064ADD">
        <w:rPr>
          <w:rFonts w:ascii="GHEA Grapalat" w:hAnsi="GHEA Grapalat" w:cs="Sylfaen"/>
        </w:rPr>
        <w:t>ՀԱՄԱՐ</w:t>
      </w:r>
      <w:r w:rsidR="002B32D6" w:rsidRPr="00064ADD">
        <w:rPr>
          <w:rFonts w:ascii="GHEA Grapalat" w:hAnsi="GHEA Grapalat" w:cs="Times Armenian"/>
          <w:lang w:val="af-ZA"/>
        </w:rPr>
        <w:t xml:space="preserve">` </w:t>
      </w:r>
      <w:r w:rsidR="002B32D6" w:rsidRPr="00064ADD">
        <w:rPr>
          <w:rFonts w:ascii="GHEA Grapalat" w:hAnsi="GHEA Grapalat" w:cs="Sylfaen"/>
          <w:lang w:val="af-ZA"/>
        </w:rPr>
        <w:t>«</w:t>
      </w:r>
      <w:r w:rsidR="00F62DD8" w:rsidRPr="00F62DD8">
        <w:rPr>
          <w:lang w:val="af-ZA"/>
        </w:rPr>
        <w:t xml:space="preserve"> </w:t>
      </w:r>
      <w:r w:rsidR="00F62DD8" w:rsidRPr="00F62DD8">
        <w:rPr>
          <w:rFonts w:ascii="GHEA Grapalat" w:hAnsi="GHEA Grapalat" w:cs="Sylfaen"/>
          <w:lang w:val="af-ZA"/>
        </w:rPr>
        <w:t xml:space="preserve">ԱՎՏՈՊԱՀԵՍՏԱՄԱՍԵՐԻ ՁԵՌՔԲԵՐՄԱՆ </w:t>
      </w:r>
      <w:r>
        <w:rPr>
          <w:rFonts w:ascii="GHEA Grapalat" w:hAnsi="GHEA Grapalat" w:cs="Sylfaen"/>
          <w:lang w:val="af-ZA"/>
        </w:rPr>
        <w:t>ԵՎ</w:t>
      </w:r>
      <w:r w:rsidR="00F62DD8" w:rsidRPr="00F62DD8">
        <w:rPr>
          <w:rFonts w:ascii="GHEA Grapalat" w:hAnsi="GHEA Grapalat" w:cs="Sylfaen"/>
          <w:lang w:val="af-ZA"/>
        </w:rPr>
        <w:t xml:space="preserve"> ՓՈԽԱՐԻՆՄԱՆ ԾԱՌԱՅՈՒԹՅՈՒՆՆԵՐԻ </w:t>
      </w:r>
      <w:r w:rsidR="002B32D6" w:rsidRPr="00064ADD">
        <w:rPr>
          <w:rFonts w:ascii="GHEA Grapalat" w:hAnsi="GHEA Grapalat" w:cs="Sylfaen"/>
          <w:lang w:val="af-ZA"/>
        </w:rPr>
        <w:t xml:space="preserve">» </w:t>
      </w:r>
      <w:r w:rsidR="002B32D6" w:rsidRPr="00064ADD">
        <w:rPr>
          <w:rFonts w:ascii="GHEA Grapalat" w:hAnsi="GHEA Grapalat" w:cs="Sylfaen"/>
        </w:rPr>
        <w:t>ՁԵՌՔԲԵՐՄԱՆ</w:t>
      </w:r>
      <w:r w:rsidR="002B32D6" w:rsidRPr="00064ADD">
        <w:rPr>
          <w:rFonts w:ascii="GHEA Grapalat" w:hAnsi="GHEA Grapalat" w:cs="Times Armenian"/>
          <w:lang w:val="af-ZA"/>
        </w:rPr>
        <w:t xml:space="preserve"> </w:t>
      </w:r>
      <w:r w:rsidR="002B32D6" w:rsidRPr="00064ADD">
        <w:rPr>
          <w:rFonts w:ascii="GHEA Grapalat" w:hAnsi="GHEA Grapalat" w:cs="Sylfaen"/>
        </w:rPr>
        <w:t>ՆՊԱՏԱԿՈՎ</w:t>
      </w:r>
      <w:r w:rsidR="002B32D6" w:rsidRPr="00064ADD">
        <w:rPr>
          <w:rFonts w:ascii="GHEA Grapalat" w:hAnsi="GHEA Grapalat" w:cs="Sylfaen"/>
          <w:lang w:val="af-ZA"/>
        </w:rPr>
        <w:t xml:space="preserve"> </w:t>
      </w:r>
      <w:r w:rsidR="002B32D6" w:rsidRPr="00064ADD">
        <w:rPr>
          <w:rFonts w:ascii="GHEA Grapalat" w:hAnsi="GHEA Grapalat" w:cs="Times Armenian"/>
          <w:lang w:val="af-ZA"/>
        </w:rPr>
        <w:t xml:space="preserve"> </w:t>
      </w:r>
      <w:r w:rsidR="002B32D6" w:rsidRPr="00064ADD">
        <w:rPr>
          <w:rFonts w:ascii="GHEA Grapalat" w:hAnsi="GHEA Grapalat" w:cs="Sylfaen"/>
        </w:rPr>
        <w:t>ՀԱՅՏԱՐԱՐՎԱԾ</w:t>
      </w:r>
      <w:r w:rsidR="002B32D6" w:rsidRPr="00064ADD">
        <w:rPr>
          <w:rFonts w:ascii="GHEA Grapalat" w:hAnsi="GHEA Grapalat" w:cs="Times Armenian"/>
          <w:lang w:val="af-ZA"/>
        </w:rPr>
        <w:t xml:space="preserve"> </w:t>
      </w:r>
      <w:r w:rsidR="00F62DD8">
        <w:rPr>
          <w:rFonts w:ascii="GHEA Grapalat" w:hAnsi="GHEA Grapalat" w:cs="Sylfaen"/>
        </w:rPr>
        <w:t>ԳՆԱՆՇՄԱՆ</w:t>
      </w:r>
      <w:r w:rsidR="00F62DD8" w:rsidRPr="00F62DD8">
        <w:rPr>
          <w:rFonts w:ascii="GHEA Grapalat" w:hAnsi="GHEA Grapalat" w:cs="Sylfaen"/>
          <w:lang w:val="af-ZA"/>
        </w:rPr>
        <w:t xml:space="preserve"> </w:t>
      </w:r>
      <w:r w:rsidR="00F62DD8">
        <w:rPr>
          <w:rFonts w:ascii="GHEA Grapalat" w:hAnsi="GHEA Grapalat" w:cs="Sylfaen"/>
          <w:lang w:val="af-ZA"/>
        </w:rPr>
        <w:t>ՀԱՐՑՄԱՆ</w:t>
      </w:r>
    </w:p>
    <w:p w14:paraId="6C7AAA81" w14:textId="77777777" w:rsidR="00096865" w:rsidRPr="00064ADD" w:rsidRDefault="00096865" w:rsidP="00EF3662">
      <w:pPr>
        <w:pStyle w:val="aa"/>
        <w:ind w:right="-7"/>
        <w:jc w:val="center"/>
        <w:rPr>
          <w:rFonts w:ascii="GHEA Grapalat" w:hAnsi="GHEA Grapalat"/>
          <w:szCs w:val="22"/>
          <w:lang w:val="af-ZA"/>
        </w:rPr>
      </w:pPr>
    </w:p>
    <w:p w14:paraId="38EBF9FF" w14:textId="77777777" w:rsidR="00096865" w:rsidRPr="00064ADD" w:rsidRDefault="00096865" w:rsidP="00EF3662">
      <w:pPr>
        <w:pStyle w:val="aa"/>
        <w:ind w:right="-7" w:firstLine="567"/>
        <w:jc w:val="center"/>
        <w:rPr>
          <w:rFonts w:ascii="GHEA Grapalat" w:hAnsi="GHEA Grapalat"/>
          <w:lang w:val="af-ZA"/>
        </w:rPr>
      </w:pPr>
    </w:p>
    <w:p w14:paraId="4FE26B1A" w14:textId="77777777" w:rsidR="00096865" w:rsidRPr="00064ADD" w:rsidRDefault="00096865" w:rsidP="00EF3662">
      <w:pPr>
        <w:pStyle w:val="aa"/>
        <w:ind w:right="-7" w:firstLine="567"/>
        <w:jc w:val="center"/>
        <w:rPr>
          <w:rFonts w:ascii="GHEA Grapalat" w:hAnsi="GHEA Grapalat"/>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1080DF9D" w14:textId="77777777" w:rsidR="00096865" w:rsidRPr="00064ADD" w:rsidRDefault="00096865" w:rsidP="00EF3662">
      <w:pPr>
        <w:pStyle w:val="aa"/>
        <w:ind w:right="-7" w:firstLine="567"/>
        <w:jc w:val="center"/>
        <w:rPr>
          <w:rFonts w:ascii="GHEA Grapalat" w:hAnsi="GHEA Grapalat"/>
          <w:lang w:val="af-ZA"/>
        </w:rPr>
      </w:pPr>
    </w:p>
    <w:p w14:paraId="3B0F3B6A" w14:textId="77777777" w:rsidR="00096865" w:rsidRPr="00064ADD" w:rsidRDefault="00096865" w:rsidP="00EF3662">
      <w:pPr>
        <w:pStyle w:val="aa"/>
        <w:ind w:right="-7" w:firstLine="567"/>
        <w:jc w:val="center"/>
        <w:rPr>
          <w:rFonts w:ascii="GHEA Grapalat" w:hAnsi="GHEA Grapalat"/>
          <w:lang w:val="af-ZA"/>
        </w:rPr>
      </w:pPr>
    </w:p>
    <w:p w14:paraId="52671FE2" w14:textId="77777777" w:rsidR="00096865" w:rsidRPr="00064ADD" w:rsidRDefault="00096865" w:rsidP="00EF3662">
      <w:pPr>
        <w:pStyle w:val="aa"/>
        <w:ind w:right="-7" w:firstLine="567"/>
        <w:jc w:val="center"/>
        <w:rPr>
          <w:rFonts w:ascii="GHEA Grapalat" w:hAnsi="GHEA Grapalat"/>
          <w:lang w:val="af-ZA"/>
        </w:rPr>
      </w:pPr>
    </w:p>
    <w:p w14:paraId="593EFACA" w14:textId="77777777" w:rsidR="00096865" w:rsidRPr="00064ADD" w:rsidRDefault="00096865" w:rsidP="00EF3662">
      <w:pPr>
        <w:pStyle w:val="aa"/>
        <w:ind w:right="-7" w:firstLine="567"/>
        <w:jc w:val="center"/>
        <w:rPr>
          <w:rFonts w:ascii="GHEA Grapalat" w:hAnsi="GHEA Grapalat"/>
          <w:lang w:val="af-ZA"/>
        </w:rPr>
      </w:pPr>
    </w:p>
    <w:p w14:paraId="6028017B" w14:textId="77777777" w:rsidR="002B32D6" w:rsidRPr="00064ADD" w:rsidRDefault="002B32D6" w:rsidP="00EF3662">
      <w:pPr>
        <w:pStyle w:val="aa"/>
        <w:ind w:right="-7" w:firstLine="567"/>
        <w:jc w:val="center"/>
        <w:rPr>
          <w:rFonts w:ascii="GHEA Grapalat" w:hAnsi="GHEA Grapalat"/>
          <w:lang w:val="af-ZA"/>
        </w:rPr>
      </w:pPr>
    </w:p>
    <w:p w14:paraId="79CDAD50" w14:textId="77777777" w:rsidR="00096865" w:rsidRPr="00064ADD" w:rsidRDefault="00096865" w:rsidP="00EF3662">
      <w:pPr>
        <w:pStyle w:val="aa"/>
        <w:ind w:right="-7" w:firstLine="567"/>
        <w:jc w:val="center"/>
        <w:rPr>
          <w:rFonts w:ascii="GHEA Grapalat" w:hAnsi="GHEA Grapalat"/>
          <w:lang w:val="af-ZA"/>
        </w:rPr>
      </w:pPr>
    </w:p>
    <w:p w14:paraId="627EC9E6" w14:textId="77777777" w:rsidR="00CE0D95" w:rsidRPr="00064ADD" w:rsidRDefault="00CE0D95" w:rsidP="00EF3662">
      <w:pPr>
        <w:pStyle w:val="aa"/>
        <w:ind w:right="-7" w:firstLine="567"/>
        <w:jc w:val="center"/>
        <w:rPr>
          <w:rFonts w:ascii="GHEA Grapalat" w:hAnsi="GHEA Grapalat"/>
          <w:lang w:val="af-ZA"/>
        </w:rPr>
      </w:pPr>
    </w:p>
    <w:p w14:paraId="351475DD" w14:textId="77777777" w:rsidR="00CE0D95" w:rsidRPr="00064ADD" w:rsidRDefault="00CE0D95" w:rsidP="00EF3662">
      <w:pPr>
        <w:pStyle w:val="aa"/>
        <w:ind w:right="-7" w:firstLine="567"/>
        <w:jc w:val="center"/>
        <w:rPr>
          <w:rFonts w:ascii="GHEA Grapalat" w:hAnsi="GHEA Grapalat"/>
          <w:lang w:val="af-ZA"/>
        </w:rPr>
      </w:pPr>
    </w:p>
    <w:p w14:paraId="1D8468D0" w14:textId="0DD929CB" w:rsidR="001A43A4" w:rsidRPr="00064ADD" w:rsidRDefault="00096865" w:rsidP="00876A21">
      <w:pPr>
        <w:jc w:val="both"/>
        <w:rPr>
          <w:rFonts w:ascii="GHEA Grapalat" w:hAnsi="GHEA Grapalat" w:cs="Sylfaen"/>
          <w:i/>
          <w:sz w:val="22"/>
          <w:szCs w:val="22"/>
          <w:lang w:val="af-ZA"/>
        </w:rPr>
      </w:pPr>
      <w:r w:rsidRPr="00064ADD">
        <w:rPr>
          <w:rFonts w:ascii="GHEA Grapalat" w:hAnsi="GHEA Grapalat" w:cs="Sylfaen"/>
          <w:i/>
          <w:sz w:val="22"/>
          <w:szCs w:val="22"/>
        </w:rPr>
        <w:t>Հարգելի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Pr="00064ADD">
        <w:rPr>
          <w:rFonts w:ascii="GHEA Grapalat" w:hAnsi="GHEA Grapalat" w:cs="Sylfaen"/>
          <w:i/>
          <w:sz w:val="22"/>
          <w:szCs w:val="22"/>
        </w:rPr>
        <w:t>ախքան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կազմելը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և</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ներկայացնելը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խնդրում</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ենք</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մանրամասնորեն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ուսումնասիրել</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սույն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քանի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որ</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հրավերին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չհամապատասխանող</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ենթակա</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lastRenderedPageBreak/>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74EE10FA" w14:textId="00370A16" w:rsidR="00096865" w:rsidRPr="00876A21" w:rsidRDefault="00876A21" w:rsidP="00876A21">
      <w:pPr>
        <w:ind w:firstLine="567"/>
        <w:jc w:val="center"/>
        <w:rPr>
          <w:rFonts w:ascii="GHEA Grapalat" w:hAnsi="GHEA Grapalat"/>
          <w:b/>
          <w:bCs/>
          <w:sz w:val="20"/>
          <w:lang w:val="af-ZA"/>
        </w:rPr>
      </w:pPr>
      <w:r w:rsidRPr="002C5F0C">
        <w:rPr>
          <w:rFonts w:ascii="GHEA Grapalat" w:hAnsi="GHEA Grapalat"/>
          <w:b/>
          <w:bCs/>
          <w:sz w:val="20"/>
          <w:lang w:val="af-ZA"/>
        </w:rPr>
        <w:t>&lt;&lt;ԱՐԵՆԻԻ ՀԱՄԱՅՆՔԱՊԵՏԱՐԱՆԻ&gt;&gt;</w:t>
      </w:r>
      <w:r w:rsidRPr="00A345A3">
        <w:rPr>
          <w:rFonts w:ascii="GHEA Grapalat" w:hAnsi="GHEA Grapalat"/>
          <w:b/>
          <w:bCs/>
          <w:sz w:val="20"/>
          <w:lang w:val="af-ZA"/>
        </w:rPr>
        <w:t xml:space="preserve"> </w:t>
      </w:r>
      <w:r w:rsidR="00160AE4" w:rsidRPr="00876A21">
        <w:rPr>
          <w:rFonts w:ascii="GHEA Grapalat" w:hAnsi="GHEA Grapalat"/>
          <w:b/>
          <w:bCs/>
          <w:sz w:val="20"/>
          <w:lang w:val="af-ZA"/>
        </w:rPr>
        <w:t xml:space="preserve">ԿԱՐԻՔՆԵՐԻ ՀԱՄԱՐ   </w:t>
      </w:r>
      <w:r w:rsidRPr="00876A21">
        <w:rPr>
          <w:rFonts w:ascii="GHEA Grapalat" w:hAnsi="GHEA Grapalat"/>
          <w:b/>
          <w:bCs/>
          <w:sz w:val="20"/>
          <w:lang w:val="af-ZA"/>
        </w:rPr>
        <w:t>&lt;&lt;</w:t>
      </w:r>
      <w:r w:rsidRPr="00876A21">
        <w:rPr>
          <w:rFonts w:ascii="Sylfaen" w:hAnsi="Sylfaen" w:cs="Sylfaen"/>
          <w:b/>
          <w:bCs/>
          <w:sz w:val="20"/>
          <w:szCs w:val="20"/>
          <w:lang w:val="hy-AM"/>
        </w:rPr>
        <w:t>ԱՎՏՈՊԱՀԵՍՏԱՄԱՍԵՐԻ ՁԵՌՔԲԵՐՄԱՆ ԵՎ ՓՈԽԱՐԻՆՄԱՆ ԾԱՌԱՅՈՒԹՅՈՒՆՆԵՐԻ</w:t>
      </w:r>
      <w:r w:rsidRPr="00876A21">
        <w:rPr>
          <w:rFonts w:ascii="Sylfaen" w:hAnsi="Sylfaen" w:cs="Sylfaen"/>
          <w:b/>
          <w:bCs/>
          <w:sz w:val="20"/>
          <w:szCs w:val="20"/>
          <w:lang w:val="af-ZA"/>
        </w:rPr>
        <w:t>&gt;&gt;</w:t>
      </w:r>
      <w:r w:rsidRPr="00876A21">
        <w:rPr>
          <w:rFonts w:ascii="GHEA Grapalat" w:hAnsi="GHEA Grapalat"/>
          <w:b/>
          <w:bCs/>
          <w:sz w:val="20"/>
          <w:lang w:val="af-ZA"/>
        </w:rPr>
        <w:t xml:space="preserve"> </w:t>
      </w:r>
      <w:r w:rsidR="00160AE4" w:rsidRPr="00876A21">
        <w:rPr>
          <w:rFonts w:ascii="GHEA Grapalat" w:hAnsi="GHEA Grapalat"/>
          <w:b/>
          <w:bCs/>
          <w:sz w:val="20"/>
          <w:lang w:val="af-ZA"/>
        </w:rPr>
        <w:t xml:space="preserve">ՁԵՌՔԲԵՐՄԱՆ ՆՊԱՏԱԿՈՎ ՀԱՅՏԱՐԱՐՎԱԾ </w:t>
      </w:r>
      <w:r w:rsidRPr="00876A21">
        <w:rPr>
          <w:rFonts w:ascii="GHEA Grapalat" w:hAnsi="GHEA Grapalat"/>
          <w:b/>
          <w:bCs/>
          <w:sz w:val="20"/>
          <w:lang w:val="af-ZA"/>
        </w:rPr>
        <w:t xml:space="preserve">ԳՆԱՆՇՄԱՆ ՀԱՐՑՄԱՆ </w:t>
      </w:r>
      <w:r w:rsidR="00160AE4" w:rsidRPr="00876A21">
        <w:rPr>
          <w:rFonts w:ascii="GHEA Grapalat" w:hAnsi="GHEA Grapalat"/>
          <w:b/>
          <w:bCs/>
          <w:sz w:val="20"/>
          <w:lang w:val="af-ZA"/>
        </w:rPr>
        <w:t>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6BCC34DD" w14:textId="5A8A9866"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47FA8403"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876A21">
        <w:rPr>
          <w:rFonts w:ascii="GHEA Grapalat" w:hAnsi="GHEA Grapalat" w:cs="Sylfaen"/>
          <w:b/>
          <w:sz w:val="20"/>
        </w:rPr>
        <w:t>ԳՆԱՆՇՄԱՆ</w:t>
      </w:r>
      <w:r w:rsidR="00876A21" w:rsidRPr="00BA4F82">
        <w:rPr>
          <w:rFonts w:ascii="GHEA Grapalat" w:hAnsi="GHEA Grapalat" w:cs="Sylfaen"/>
          <w:b/>
          <w:sz w:val="20"/>
          <w:lang w:val="af-ZA"/>
        </w:rPr>
        <w:t xml:space="preserve"> </w:t>
      </w:r>
      <w:r w:rsidR="00876A21">
        <w:rPr>
          <w:rFonts w:ascii="GHEA Grapalat" w:hAnsi="GHEA Grapalat" w:cs="Sylfaen"/>
          <w:b/>
          <w:sz w:val="20"/>
        </w:rPr>
        <w:t>ՀԱՐՑՄԱՆ</w:t>
      </w:r>
      <w:r w:rsidR="00876A21" w:rsidRPr="00BA4F82">
        <w:rPr>
          <w:rFonts w:ascii="GHEA Grapalat" w:hAnsi="GHEA Grapalat" w:cs="Sylfaen"/>
          <w:b/>
          <w:sz w:val="20"/>
          <w:lang w:val="af-ZA"/>
        </w:rPr>
        <w:t xml:space="preserve"> </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2995E1A1"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DC63AC" w:rsidRPr="00937353">
        <w:rPr>
          <w:rFonts w:ascii="GHEA Grapalat" w:hAnsi="GHEA Grapalat" w:cs="Sylfaen"/>
          <w:i/>
          <w:sz w:val="20"/>
          <w:szCs w:val="20"/>
          <w:lang w:val="af-ZA"/>
        </w:rPr>
        <w:t>&lt;&lt;</w:t>
      </w:r>
      <w:r w:rsidR="00DC63AC">
        <w:rPr>
          <w:rFonts w:ascii="GHEA Grapalat" w:hAnsi="GHEA Grapalat" w:cs="Sylfaen"/>
          <w:i/>
          <w:sz w:val="20"/>
          <w:szCs w:val="20"/>
        </w:rPr>
        <w:t>ԱՐԵՆԻՀ</w:t>
      </w:r>
      <w:r w:rsidR="00DC63AC" w:rsidRPr="00937353">
        <w:rPr>
          <w:rFonts w:ascii="GHEA Grapalat" w:hAnsi="GHEA Grapalat" w:cs="Sylfaen"/>
          <w:i/>
          <w:sz w:val="20"/>
          <w:szCs w:val="20"/>
          <w:lang w:val="af-ZA"/>
        </w:rPr>
        <w:t>-</w:t>
      </w:r>
      <w:r w:rsidR="00DC63AC">
        <w:rPr>
          <w:rFonts w:ascii="GHEA Grapalat" w:hAnsi="GHEA Grapalat" w:cs="Sylfaen"/>
          <w:i/>
          <w:sz w:val="20"/>
          <w:szCs w:val="20"/>
        </w:rPr>
        <w:t>ԳՀԾՁԲ</w:t>
      </w:r>
      <w:r w:rsidR="00DC63AC" w:rsidRPr="00937353">
        <w:rPr>
          <w:rFonts w:ascii="GHEA Grapalat" w:hAnsi="GHEA Grapalat" w:cs="Sylfaen"/>
          <w:i/>
          <w:sz w:val="20"/>
          <w:szCs w:val="20"/>
          <w:lang w:val="af-ZA"/>
        </w:rPr>
        <w:t>-07/23&gt;&gt;</w:t>
      </w:r>
      <w:r w:rsidR="00DC63AC">
        <w:rPr>
          <w:rFonts w:ascii="GHEA Grapalat" w:hAnsi="GHEA Grapalat" w:cs="Sylfaen"/>
          <w:i/>
          <w:sz w:val="20"/>
          <w:szCs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DC63AC">
        <w:rPr>
          <w:rFonts w:ascii="GHEA Grapalat" w:hAnsi="GHEA Grapalat" w:cs="Sylfaen"/>
          <w:sz w:val="20"/>
        </w:rPr>
        <w:t>գնանշման</w:t>
      </w:r>
      <w:r w:rsidR="00DC63AC" w:rsidRPr="00DC63AC">
        <w:rPr>
          <w:rFonts w:ascii="GHEA Grapalat" w:hAnsi="GHEA Grapalat" w:cs="Sylfaen"/>
          <w:sz w:val="20"/>
          <w:lang w:val="af-ZA"/>
        </w:rPr>
        <w:t xml:space="preserve"> </w:t>
      </w:r>
      <w:r w:rsidR="00DC63AC">
        <w:rPr>
          <w:rFonts w:ascii="GHEA Grapalat" w:hAnsi="GHEA Grapalat" w:cs="Sylfaen"/>
          <w:sz w:val="20"/>
          <w:lang w:val="af-ZA"/>
        </w:rPr>
        <w:t xml:space="preserve">հարցման </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2E5547E4"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A00E74" w:rsidRPr="008D1722">
        <w:rPr>
          <w:rFonts w:ascii="GHEA Grapalat" w:hAnsi="GHEA Grapalat"/>
          <w:sz w:val="20"/>
          <w:lang w:val="af-ZA"/>
        </w:rPr>
        <w:t>«</w:t>
      </w:r>
      <w:r w:rsidR="008D1722" w:rsidRPr="008D1722">
        <w:rPr>
          <w:rFonts w:ascii="GHEA Grapalat" w:hAnsi="GHEA Grapalat" w:cs="Sylfaen"/>
          <w:sz w:val="20"/>
        </w:rPr>
        <w:t>Արենիի</w:t>
      </w:r>
      <w:r w:rsidR="008D1722" w:rsidRPr="008D1722">
        <w:rPr>
          <w:rFonts w:ascii="GHEA Grapalat" w:hAnsi="GHEA Grapalat" w:cs="Sylfaen"/>
          <w:sz w:val="20"/>
          <w:lang w:val="af-ZA"/>
        </w:rPr>
        <w:t xml:space="preserve"> համայնքապետարան</w:t>
      </w:r>
      <w:r w:rsidR="00A00E74" w:rsidRPr="00064ADD">
        <w:rPr>
          <w:rFonts w:ascii="GHEA Grapalat" w:hAnsi="GHEA Grapalat"/>
          <w:sz w:val="20"/>
          <w:lang w:val="af-ZA"/>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77560DF5" w:rsidR="003E1421" w:rsidRPr="0004781F" w:rsidRDefault="00A81DD5" w:rsidP="00EF3662">
      <w:pPr>
        <w:pStyle w:val="23"/>
        <w:spacing w:line="240" w:lineRule="auto"/>
        <w:ind w:firstLine="567"/>
        <w:rPr>
          <w:rFonts w:ascii="GHEA Grapalat" w:hAnsi="GHEA Grapalat"/>
          <w:sz w:val="22"/>
          <w:szCs w:val="22"/>
        </w:rPr>
      </w:pPr>
      <w:r w:rsidRPr="0004781F">
        <w:rPr>
          <w:rFonts w:ascii="GHEA Grapalat" w:hAnsi="GHEA Grapalat"/>
          <w:sz w:val="22"/>
          <w:szCs w:val="22"/>
        </w:rPr>
        <w:t xml:space="preserve">Գնահատող հանձնաժողովի քարտուղարի </w:t>
      </w:r>
      <w:r w:rsidR="003E1421" w:rsidRPr="0004781F">
        <w:rPr>
          <w:rFonts w:ascii="GHEA Grapalat" w:hAnsi="GHEA Grapalat"/>
          <w:sz w:val="22"/>
          <w:szCs w:val="22"/>
        </w:rPr>
        <w:t xml:space="preserve">էլեկտրոնային փոստի հասցեն է` </w:t>
      </w:r>
      <w:r w:rsidR="00B2681D" w:rsidRPr="0004781F">
        <w:rPr>
          <w:rFonts w:ascii="GHEA Grapalat" w:hAnsi="GHEA Grapalat"/>
          <w:sz w:val="22"/>
          <w:szCs w:val="22"/>
        </w:rPr>
        <w:t>«</w:t>
      </w:r>
      <w:r w:rsidR="000338C4" w:rsidRPr="0004781F">
        <w:rPr>
          <w:sz w:val="22"/>
          <w:szCs w:val="22"/>
        </w:rPr>
        <w:t xml:space="preserve"> </w:t>
      </w:r>
      <w:r w:rsidR="000338C4" w:rsidRPr="0004781F">
        <w:rPr>
          <w:rFonts w:ascii="GHEA Grapalat" w:hAnsi="GHEA Grapalat"/>
          <w:sz w:val="22"/>
          <w:szCs w:val="22"/>
        </w:rPr>
        <w:t>armine_vardanyan_1996@inbox.ru</w:t>
      </w:r>
      <w:r w:rsidR="003E1421" w:rsidRPr="0004781F">
        <w:rPr>
          <w:rFonts w:ascii="GHEA Grapalat" w:hAnsi="GHEA Grapalat"/>
          <w:sz w:val="22"/>
          <w:szCs w:val="22"/>
          <w:vertAlign w:val="subscript"/>
        </w:rPr>
        <w:t xml:space="preserve"> </w:t>
      </w:r>
      <w:r w:rsidR="00B2681D" w:rsidRPr="0004781F">
        <w:rPr>
          <w:rFonts w:ascii="GHEA Grapalat" w:hAnsi="GHEA Grapalat"/>
          <w:sz w:val="22"/>
          <w:szCs w:val="22"/>
        </w:rPr>
        <w:t>»</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532C4EAF" w:rsidR="00096865" w:rsidRPr="00064ADD" w:rsidRDefault="00845AA5" w:rsidP="00EF3662">
      <w:pPr>
        <w:pStyle w:val="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r w:rsidR="00096865" w:rsidRPr="00064ADD">
        <w:rPr>
          <w:rFonts w:ascii="GHEA Grapalat" w:hAnsi="GHEA Grapalat" w:cs="Sylfaen"/>
          <w:i w:val="0"/>
        </w:rPr>
        <w:t>հանդիսանում</w:t>
      </w:r>
      <w:r w:rsidR="00096865" w:rsidRPr="00064ADD">
        <w:rPr>
          <w:rFonts w:ascii="GHEA Grapalat" w:hAnsi="GHEA Grapalat" w:cs="Sylfaen"/>
          <w:i w:val="0"/>
          <w:lang w:val="af-ZA"/>
        </w:rPr>
        <w:t xml:space="preserve">  </w:t>
      </w:r>
      <w:r w:rsidR="00A76C15" w:rsidRPr="00A87452">
        <w:rPr>
          <w:rFonts w:ascii="GHEA Grapalat" w:hAnsi="GHEA Grapalat" w:cs="Sylfaen"/>
          <w:i w:val="0"/>
          <w:lang w:val="af-ZA"/>
        </w:rPr>
        <w:t>«</w:t>
      </w:r>
      <w:r w:rsidR="00A87452" w:rsidRPr="00A87452">
        <w:rPr>
          <w:rFonts w:ascii="GHEA Grapalat" w:hAnsi="GHEA Grapalat" w:cs="Sylfaen"/>
          <w:i w:val="0"/>
        </w:rPr>
        <w:t>Արենիի համայնքապետարանի</w:t>
      </w:r>
      <w:r w:rsidR="00A76C15" w:rsidRPr="00A87452">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cs="Sylfaen"/>
          <w:i w:val="0"/>
        </w:rPr>
        <w:t>կարիքների</w:t>
      </w:r>
      <w:r w:rsidR="00096865" w:rsidRPr="00064ADD">
        <w:rPr>
          <w:rFonts w:ascii="GHEA Grapalat" w:hAnsi="GHEA Grapalat" w:cs="Times Armenian"/>
          <w:i w:val="0"/>
          <w:lang w:val="af-ZA"/>
        </w:rPr>
        <w:t xml:space="preserve"> </w:t>
      </w:r>
      <w:r w:rsidR="00096865" w:rsidRPr="00064ADD">
        <w:rPr>
          <w:rFonts w:ascii="GHEA Grapalat" w:hAnsi="GHEA Grapalat" w:cs="Sylfaen"/>
          <w:i w:val="0"/>
        </w:rPr>
        <w:t>համար</w:t>
      </w:r>
      <w:r w:rsidR="00096865" w:rsidRPr="00064ADD">
        <w:rPr>
          <w:rFonts w:ascii="GHEA Grapalat" w:hAnsi="GHEA Grapalat" w:cs="Times Armenian"/>
          <w:i w:val="0"/>
          <w:lang w:val="af-ZA"/>
        </w:rPr>
        <w:t xml:space="preserve">` </w:t>
      </w:r>
      <w:r w:rsidR="00A76C15" w:rsidRPr="00064ADD">
        <w:rPr>
          <w:rFonts w:ascii="GHEA Grapalat" w:hAnsi="GHEA Grapalat"/>
          <w:i w:val="0"/>
          <w:lang w:val="af-ZA"/>
        </w:rPr>
        <w:t>«</w:t>
      </w:r>
      <w:r w:rsidR="00A87452" w:rsidRPr="00A87452">
        <w:t xml:space="preserve"> </w:t>
      </w:r>
      <w:r w:rsidR="00A87452" w:rsidRPr="00A87452">
        <w:rPr>
          <w:rFonts w:ascii="GHEA Grapalat" w:hAnsi="GHEA Grapalat" w:cs="Sylfaen"/>
          <w:i w:val="0"/>
        </w:rPr>
        <w:t xml:space="preserve">ավտոպահեստամասերի ձեռքբերման </w:t>
      </w:r>
      <w:r w:rsidR="00340C9A">
        <w:rPr>
          <w:rFonts w:ascii="GHEA Grapalat" w:hAnsi="GHEA Grapalat" w:cs="Sylfaen"/>
          <w:i w:val="0"/>
        </w:rPr>
        <w:t xml:space="preserve">և </w:t>
      </w:r>
      <w:r w:rsidR="00976050">
        <w:rPr>
          <w:rFonts w:ascii="GHEA Grapalat" w:hAnsi="GHEA Grapalat" w:cs="Sylfaen"/>
          <w:i w:val="0"/>
        </w:rPr>
        <w:t xml:space="preserve">    </w:t>
      </w:r>
      <w:r w:rsidR="00A87452" w:rsidRPr="00A87452">
        <w:rPr>
          <w:rFonts w:ascii="GHEA Grapalat" w:hAnsi="GHEA Grapalat" w:cs="Sylfaen"/>
          <w:i w:val="0"/>
        </w:rPr>
        <w:t>փոխարինման ծառայությունների</w:t>
      </w:r>
      <w:r w:rsidR="00A87452">
        <w:rPr>
          <w:rFonts w:ascii="GHEA Grapalat" w:hAnsi="GHEA Grapalat" w:cs="Sylfaen"/>
          <w:i w:val="0"/>
          <w:vertAlign w:val="subscript"/>
        </w:rPr>
        <w:t xml:space="preserve">&gt;&gt; </w:t>
      </w:r>
      <w:r w:rsidR="00A87452">
        <w:rPr>
          <w:rFonts w:ascii="GHEA Grapalat" w:hAnsi="GHEA Grapalat"/>
          <w:i w:val="0"/>
        </w:rPr>
        <w:t>ձ</w:t>
      </w:r>
      <w:r w:rsidR="00096865" w:rsidRPr="00064ADD">
        <w:rPr>
          <w:rFonts w:ascii="GHEA Grapalat" w:hAnsi="GHEA Grapalat"/>
          <w:i w:val="0"/>
        </w:rPr>
        <w:t>եռքբերումը</w:t>
      </w:r>
      <w:r w:rsidR="00816505" w:rsidRPr="00064ADD">
        <w:rPr>
          <w:rFonts w:ascii="GHEA Grapalat" w:hAnsi="GHEA Grapalat"/>
          <w:i w:val="0"/>
        </w:rPr>
        <w:t xml:space="preserve"> (այսուհետ` նաև </w:t>
      </w:r>
      <w:r w:rsidR="00DC39B5" w:rsidRPr="00064ADD">
        <w:rPr>
          <w:rFonts w:ascii="GHEA Grapalat" w:hAnsi="GHEA Grapalat"/>
          <w:i w:val="0"/>
        </w:rPr>
        <w:t>ծառայություն</w:t>
      </w:r>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i w:val="0"/>
        </w:rPr>
        <w:t>որոնք</w:t>
      </w:r>
      <w:r w:rsidR="00096865" w:rsidRPr="00064ADD">
        <w:rPr>
          <w:rFonts w:ascii="GHEA Grapalat" w:hAnsi="GHEA Grapalat"/>
          <w:i w:val="0"/>
          <w:lang w:val="af-ZA"/>
        </w:rPr>
        <w:t xml:space="preserve"> </w:t>
      </w:r>
      <w:r w:rsidR="00096865" w:rsidRPr="00064ADD">
        <w:rPr>
          <w:rFonts w:ascii="GHEA Grapalat" w:hAnsi="GHEA Grapalat"/>
          <w:i w:val="0"/>
        </w:rPr>
        <w:t>խմբավորված</w:t>
      </w:r>
      <w:r w:rsidR="00096865" w:rsidRPr="00064ADD">
        <w:rPr>
          <w:rFonts w:ascii="GHEA Grapalat" w:hAnsi="GHEA Grapalat"/>
          <w:i w:val="0"/>
          <w:lang w:val="af-ZA"/>
        </w:rPr>
        <w:t xml:space="preserve">  </w:t>
      </w:r>
      <w:r w:rsidR="00096865" w:rsidRPr="00064ADD">
        <w:rPr>
          <w:rFonts w:ascii="GHEA Grapalat" w:hAnsi="GHEA Grapalat"/>
          <w:i w:val="0"/>
        </w:rPr>
        <w:t>են</w:t>
      </w:r>
      <w:r w:rsidR="00096865" w:rsidRPr="00064ADD">
        <w:rPr>
          <w:rFonts w:ascii="GHEA Grapalat" w:hAnsi="GHEA Grapalat"/>
          <w:i w:val="0"/>
          <w:lang w:val="af-ZA"/>
        </w:rPr>
        <w:t xml:space="preserve"> </w:t>
      </w:r>
      <w:r w:rsidR="00A76C15" w:rsidRPr="001E44E7">
        <w:rPr>
          <w:rFonts w:ascii="GHEA Grapalat" w:hAnsi="GHEA Grapalat"/>
          <w:i w:val="0"/>
          <w:lang w:val="af-ZA"/>
        </w:rPr>
        <w:t>«</w:t>
      </w:r>
      <w:r w:rsidR="00632DBE">
        <w:rPr>
          <w:rFonts w:ascii="GHEA Grapalat" w:hAnsi="GHEA Grapalat"/>
          <w:i w:val="0"/>
          <w:lang w:val="af-ZA"/>
        </w:rPr>
        <w:t>1</w:t>
      </w:r>
      <w:r w:rsidR="00A87452" w:rsidRPr="001E44E7">
        <w:rPr>
          <w:rFonts w:ascii="GHEA Grapalat" w:hAnsi="GHEA Grapalat"/>
          <w:i w:val="0"/>
          <w:lang w:val="af-ZA"/>
        </w:rPr>
        <w:t xml:space="preserve"> </w:t>
      </w:r>
      <w:r w:rsidR="00A76C15" w:rsidRPr="001E44E7">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cs="Sylfaen"/>
          <w:i w:val="0"/>
        </w:rPr>
        <w:t>չափաբաժն</w:t>
      </w:r>
      <w:r w:rsidR="00753E6E" w:rsidRPr="00064ADD">
        <w:rPr>
          <w:rFonts w:ascii="GHEA Grapalat" w:hAnsi="GHEA Grapalat" w:cs="Sylfaen"/>
          <w:i w:val="0"/>
        </w:rPr>
        <w:t>ում</w:t>
      </w:r>
      <w:r w:rsidR="00096865"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5D26B6" w:rsidRPr="0030590D" w14:paraId="14AFC9BC" w14:textId="77777777" w:rsidTr="00993392">
        <w:tc>
          <w:tcPr>
            <w:tcW w:w="1701" w:type="dxa"/>
            <w:vAlign w:val="center"/>
          </w:tcPr>
          <w:p w14:paraId="79053F48" w14:textId="77777777" w:rsidR="005D26B6" w:rsidRPr="00064ADD" w:rsidRDefault="005D26B6" w:rsidP="00EF3662">
            <w:pPr>
              <w:pStyle w:val="23"/>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5959B5C0" w14:textId="2D005493" w:rsidR="005D26B6" w:rsidRPr="00064ADD" w:rsidRDefault="00FE07ED" w:rsidP="005D26B6">
            <w:pPr>
              <w:pStyle w:val="23"/>
              <w:spacing w:line="240" w:lineRule="auto"/>
              <w:ind w:firstLine="0"/>
              <w:jc w:val="center"/>
              <w:rPr>
                <w:rFonts w:ascii="GHEA Grapalat" w:hAnsi="GHEA Grapalat"/>
                <w:sz w:val="16"/>
              </w:rPr>
            </w:pPr>
            <w:r>
              <w:rPr>
                <w:rFonts w:ascii="GHEA Grapalat" w:hAnsi="GHEA Grapalat"/>
                <w:sz w:val="16"/>
              </w:rPr>
              <w:t>2</w:t>
            </w:r>
            <w:r>
              <w:rPr>
                <w:rFonts w:ascii="Calibri" w:hAnsi="Calibri" w:cs="Calibri"/>
                <w:sz w:val="16"/>
              </w:rPr>
              <w:t> </w:t>
            </w:r>
            <w:r>
              <w:rPr>
                <w:rFonts w:ascii="GHEA Grapalat" w:hAnsi="GHEA Grapalat"/>
                <w:sz w:val="16"/>
              </w:rPr>
              <w:t>000 000</w:t>
            </w:r>
          </w:p>
        </w:tc>
        <w:tc>
          <w:tcPr>
            <w:tcW w:w="7231" w:type="dxa"/>
            <w:vAlign w:val="center"/>
          </w:tcPr>
          <w:p w14:paraId="112B793B" w14:textId="2F5A90B9" w:rsidR="00632DBE" w:rsidRPr="00A7428D" w:rsidRDefault="00A7428D" w:rsidP="00632DBE">
            <w:pPr>
              <w:rPr>
                <w:rFonts w:ascii="GHEA Grapalat" w:hAnsi="GHEA Grapalat"/>
                <w:b/>
                <w:sz w:val="20"/>
                <w:szCs w:val="20"/>
                <w:lang w:val="af-ZA"/>
              </w:rPr>
            </w:pPr>
            <w:r w:rsidRPr="00A7428D">
              <w:rPr>
                <w:rFonts w:ascii="GHEA Grapalat" w:hAnsi="GHEA Grapalat"/>
                <w:sz w:val="20"/>
                <w:szCs w:val="20"/>
                <w:lang w:val="af-ZA"/>
              </w:rPr>
              <w:t>&lt;&lt;</w:t>
            </w:r>
            <w:r w:rsidR="00632DBE">
              <w:rPr>
                <w:rFonts w:ascii="GHEA Grapalat" w:hAnsi="GHEA Grapalat"/>
                <w:sz w:val="20"/>
                <w:szCs w:val="20"/>
              </w:rPr>
              <w:t>Արենիի</w:t>
            </w:r>
            <w:r w:rsidR="00632DBE" w:rsidRPr="00632DBE">
              <w:rPr>
                <w:rFonts w:ascii="GHEA Grapalat" w:hAnsi="GHEA Grapalat"/>
                <w:sz w:val="20"/>
                <w:szCs w:val="20"/>
                <w:lang w:val="af-ZA"/>
              </w:rPr>
              <w:t xml:space="preserve"> </w:t>
            </w:r>
            <w:r w:rsidR="00632DBE" w:rsidRPr="001267FE">
              <w:rPr>
                <w:rFonts w:ascii="GHEA Grapalat" w:hAnsi="GHEA Grapalat"/>
                <w:sz w:val="20"/>
                <w:szCs w:val="20"/>
                <w:lang w:val="af-ZA"/>
              </w:rPr>
              <w:t xml:space="preserve"> </w:t>
            </w:r>
            <w:r w:rsidR="00632DBE" w:rsidRPr="001267FE">
              <w:rPr>
                <w:rFonts w:ascii="GHEA Grapalat" w:hAnsi="GHEA Grapalat"/>
                <w:sz w:val="20"/>
                <w:szCs w:val="20"/>
                <w:lang w:val="hy-AM"/>
              </w:rPr>
              <w:t>համայնքապետարանի</w:t>
            </w:r>
            <w:r w:rsidR="00632DBE" w:rsidRPr="001267FE">
              <w:rPr>
                <w:rFonts w:ascii="GHEA Grapalat" w:hAnsi="GHEA Grapalat"/>
                <w:sz w:val="20"/>
                <w:szCs w:val="20"/>
                <w:lang w:val="af-ZA"/>
              </w:rPr>
              <w:t xml:space="preserve"> </w:t>
            </w:r>
            <w:r w:rsidR="00632DBE" w:rsidRPr="001267FE">
              <w:rPr>
                <w:rFonts w:ascii="GHEA Grapalat" w:hAnsi="GHEA Grapalat"/>
                <w:sz w:val="20"/>
                <w:szCs w:val="20"/>
                <w:lang w:val="hy-AM"/>
              </w:rPr>
              <w:t>կարիքների</w:t>
            </w:r>
            <w:r w:rsidR="00632DBE" w:rsidRPr="001267FE">
              <w:rPr>
                <w:rFonts w:ascii="GHEA Grapalat" w:hAnsi="GHEA Grapalat"/>
                <w:sz w:val="20"/>
                <w:szCs w:val="20"/>
                <w:lang w:val="af-ZA"/>
              </w:rPr>
              <w:t xml:space="preserve"> </w:t>
            </w:r>
            <w:r w:rsidR="00632DBE" w:rsidRPr="001267FE">
              <w:rPr>
                <w:rFonts w:ascii="GHEA Grapalat" w:hAnsi="GHEA Grapalat"/>
                <w:sz w:val="20"/>
                <w:szCs w:val="20"/>
                <w:lang w:val="hy-AM"/>
              </w:rPr>
              <w:t>համար՝</w:t>
            </w:r>
            <w:r w:rsidR="00632DBE" w:rsidRPr="001267FE">
              <w:rPr>
                <w:rFonts w:ascii="GHEA Grapalat" w:hAnsi="GHEA Grapalat"/>
                <w:sz w:val="20"/>
                <w:szCs w:val="20"/>
                <w:lang w:val="af-ZA"/>
              </w:rPr>
              <w:t xml:space="preserve"> ավտոպահեստամասերի </w:t>
            </w:r>
            <w:r w:rsidR="00632DBE" w:rsidRPr="001267FE">
              <w:rPr>
                <w:rFonts w:ascii="GHEA Grapalat" w:hAnsi="GHEA Grapalat"/>
                <w:sz w:val="20"/>
                <w:szCs w:val="20"/>
                <w:lang w:val="hy-AM"/>
              </w:rPr>
              <w:t xml:space="preserve">  </w:t>
            </w:r>
            <w:r w:rsidR="00632DBE" w:rsidRPr="001267FE">
              <w:rPr>
                <w:rFonts w:ascii="GHEA Grapalat" w:hAnsi="GHEA Grapalat"/>
                <w:sz w:val="20"/>
                <w:szCs w:val="20"/>
                <w:lang w:val="af-ZA"/>
              </w:rPr>
              <w:t xml:space="preserve">ձեռքբերման </w:t>
            </w:r>
            <w:r w:rsidR="00632DBE" w:rsidRPr="001267FE">
              <w:rPr>
                <w:rFonts w:ascii="GHEA Grapalat" w:hAnsi="GHEA Grapalat"/>
                <w:sz w:val="20"/>
                <w:szCs w:val="20"/>
                <w:lang w:val="hy-AM"/>
              </w:rPr>
              <w:t xml:space="preserve"> </w:t>
            </w:r>
            <w:r w:rsidR="00632DBE" w:rsidRPr="001267FE">
              <w:rPr>
                <w:rFonts w:ascii="GHEA Grapalat" w:hAnsi="GHEA Grapalat"/>
                <w:sz w:val="20"/>
                <w:szCs w:val="20"/>
                <w:lang w:val="af-ZA"/>
              </w:rPr>
              <w:t>և</w:t>
            </w:r>
            <w:r w:rsidR="00632DBE" w:rsidRPr="001267FE">
              <w:rPr>
                <w:rFonts w:ascii="GHEA Grapalat" w:hAnsi="GHEA Grapalat"/>
                <w:sz w:val="20"/>
                <w:szCs w:val="20"/>
                <w:lang w:val="hy-AM"/>
              </w:rPr>
              <w:t xml:space="preserve">  </w:t>
            </w:r>
            <w:r w:rsidR="00632DBE" w:rsidRPr="001267FE">
              <w:rPr>
                <w:rFonts w:ascii="GHEA Grapalat" w:hAnsi="GHEA Grapalat"/>
                <w:sz w:val="20"/>
                <w:szCs w:val="20"/>
                <w:lang w:val="af-ZA"/>
              </w:rPr>
              <w:t xml:space="preserve"> փոխարինման ծառայություններ</w:t>
            </w:r>
            <w:r w:rsidR="00632DBE" w:rsidRPr="001267FE">
              <w:rPr>
                <w:rFonts w:ascii="GHEA Grapalat" w:hAnsi="GHEA Grapalat"/>
                <w:sz w:val="20"/>
                <w:szCs w:val="20"/>
                <w:lang w:val="hy-AM"/>
              </w:rPr>
              <w:t>ի մատուց</w:t>
            </w:r>
            <w:r>
              <w:rPr>
                <w:rFonts w:ascii="GHEA Grapalat" w:hAnsi="GHEA Grapalat"/>
                <w:sz w:val="20"/>
                <w:szCs w:val="20"/>
                <w:lang w:val="af-ZA"/>
              </w:rPr>
              <w:t>ում&gt;&gt;</w:t>
            </w:r>
          </w:p>
          <w:p w14:paraId="619E65AF" w14:textId="7FB6C66C" w:rsidR="005D26B6" w:rsidRPr="00140447" w:rsidRDefault="005D26B6" w:rsidP="00EF3662">
            <w:pPr>
              <w:pStyle w:val="23"/>
              <w:spacing w:line="240" w:lineRule="auto"/>
              <w:ind w:firstLine="0"/>
              <w:rPr>
                <w:rFonts w:ascii="GHEA Grapalat" w:hAnsi="GHEA Grapalat"/>
                <w:u w:val="single"/>
              </w:rPr>
            </w:pPr>
          </w:p>
        </w:tc>
      </w:tr>
    </w:tbl>
    <w:p w14:paraId="7093E22F"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lastRenderedPageBreak/>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4F4DDAE5"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r w:rsidR="009C1C91">
        <w:rPr>
          <w:rStyle w:val="af6"/>
          <w:rFonts w:ascii="GHEA Grapalat" w:hAnsi="GHEA Grapalat" w:cs="Tahoma"/>
          <w:sz w:val="20"/>
        </w:rPr>
        <w:footnoteReference w:id="2"/>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27A0A762" w14:textId="77777777" w:rsidR="006C778B" w:rsidRPr="009C1C91"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54004A7C"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2C5F0C" w:rsidRPr="002C5F0C">
        <w:rPr>
          <w:rFonts w:ascii="GHEA Grapalat" w:hAnsi="GHEA Grapalat" w:cs="Sylfaen"/>
          <w:szCs w:val="24"/>
          <w:lang w:val="hy-AM"/>
        </w:rPr>
        <w:t xml:space="preserve">գնանշման հարցման </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54FC26C6"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A3468D" w:rsidRPr="001608C0">
        <w:rPr>
          <w:rFonts w:ascii="GHEA Grapalat" w:hAnsi="GHEA Grapalat" w:cs="Sylfaen"/>
          <w:sz w:val="22"/>
          <w:szCs w:val="22"/>
          <w:lang w:val="hy-AM"/>
        </w:rPr>
        <w:t>«</w:t>
      </w:r>
      <w:r w:rsidR="001608C0" w:rsidRPr="001608C0">
        <w:rPr>
          <w:rFonts w:ascii="GHEA Grapalat" w:hAnsi="GHEA Grapalat" w:cs="Sylfaen"/>
          <w:sz w:val="22"/>
          <w:szCs w:val="22"/>
          <w:lang w:val="hy-AM"/>
        </w:rPr>
        <w:t>7-րդ օրվա  ժամը 11:00</w:t>
      </w:r>
      <w:r w:rsidR="00A3468D" w:rsidRPr="001608C0">
        <w:rPr>
          <w:rFonts w:ascii="GHEA Grapalat" w:hAnsi="GHEA Grapalat" w:cs="Sylfaen"/>
          <w:szCs w:val="24"/>
          <w:lang w:val="hy-AM"/>
        </w:rPr>
        <w:t>»-</w:t>
      </w:r>
      <w:r w:rsidR="00A3468D" w:rsidRPr="00064ADD">
        <w:rPr>
          <w:rFonts w:ascii="GHEA Grapalat" w:hAnsi="GHEA Grapalat" w:cs="Sylfaen"/>
          <w:szCs w:val="24"/>
          <w:lang w:val="hy-AM"/>
        </w:rPr>
        <w:t xml:space="preserve">ն, </w:t>
      </w:r>
      <w:r w:rsidR="00A3468D" w:rsidRPr="001608C0">
        <w:rPr>
          <w:rFonts w:ascii="GHEA Grapalat" w:hAnsi="GHEA Grapalat" w:cs="Sylfaen"/>
          <w:lang w:val="hy-AM"/>
        </w:rPr>
        <w:t>«</w:t>
      </w:r>
      <w:r w:rsidR="001608C0" w:rsidRPr="001608C0">
        <w:rPr>
          <w:rFonts w:ascii="GHEA Grapalat" w:hAnsi="GHEA Grapalat" w:cs="Sylfaen"/>
          <w:lang w:val="hy-AM"/>
        </w:rPr>
        <w:t xml:space="preserve">Վայոց ձորի մարզ, Արենի համայնք, Արենի բնակավայր, 15 փ. 3 շ. </w:t>
      </w:r>
      <w:r w:rsidR="00A3468D" w:rsidRPr="001608C0">
        <w:rPr>
          <w:rFonts w:ascii="GHEA Grapalat" w:hAnsi="GHEA Grapalat" w:cs="Sylfaen"/>
          <w:lang w:val="hy-AM"/>
        </w:rPr>
        <w:t>»</w:t>
      </w:r>
      <w:r w:rsidR="00A3468D" w:rsidRPr="00064ADD">
        <w:rPr>
          <w:rFonts w:ascii="GHEA Grapalat" w:hAnsi="GHEA Grapalat" w:cs="Sylfaen"/>
          <w:szCs w:val="24"/>
          <w:lang w:val="hy-AM"/>
        </w:rPr>
        <w:t xml:space="preserve"> հասցեով:</w:t>
      </w:r>
    </w:p>
    <w:p w14:paraId="29073889" w14:textId="2BFABA78"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064ADD">
        <w:rPr>
          <w:rFonts w:ascii="GHEA Grapalat" w:hAnsi="GHEA Grapalat"/>
          <w:sz w:val="24"/>
          <w:szCs w:val="24"/>
        </w:rPr>
        <w:t>«</w:t>
      </w:r>
      <w:r w:rsidR="008A3010" w:rsidRPr="00C27B08">
        <w:rPr>
          <w:rFonts w:ascii="GHEA Grapalat" w:hAnsi="GHEA Grapalat" w:cs="Sylfaen"/>
          <w:lang w:val="hy-AM"/>
        </w:rPr>
        <w:t>Արմինե Վարդանյանը</w:t>
      </w:r>
      <w:r w:rsidRPr="00064ADD">
        <w:rPr>
          <w:rFonts w:ascii="GHEA Grapalat" w:hAnsi="GHEA Grapalat"/>
          <w:sz w:val="24"/>
          <w:szCs w:val="24"/>
        </w:rPr>
        <w:t>»</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2"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3" w:name="_Hlk9261892"/>
      <w:bookmarkEnd w:id="2"/>
      <w:r w:rsidRPr="00064ADD">
        <w:rPr>
          <w:rFonts w:ascii="GHEA Grapalat" w:hAnsi="GHEA Grapalat"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af6"/>
          <w:rFonts w:ascii="Cambria Math" w:hAnsi="Cambria Math" w:cs="Sylfaen"/>
          <w:sz w:val="20"/>
          <w:lang w:val="hy-AM"/>
        </w:rPr>
        <w:footnoteReference w:id="3"/>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3"/>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53141CC5" w14:textId="4703AB50" w:rsidR="006C3115" w:rsidRPr="009C1C91" w:rsidRDefault="00E326DD" w:rsidP="00EF3662">
      <w:pPr>
        <w:ind w:firstLine="567"/>
        <w:jc w:val="both"/>
        <w:rPr>
          <w:rFonts w:ascii="GHEA Grapalat" w:hAnsi="GHEA Grapalat" w:cs="Sylfaen"/>
          <w:sz w:val="20"/>
          <w:lang w:val="hy-AM"/>
        </w:rPr>
      </w:pPr>
      <w:r w:rsidRPr="009C1C91">
        <w:rPr>
          <w:rFonts w:ascii="GHEA Grapalat" w:hAnsi="GHEA Grapalat" w:cs="Sylfaen"/>
          <w:sz w:val="20"/>
          <w:lang w:val="hy-AM"/>
        </w:rPr>
        <w:t xml:space="preserve">  </w:t>
      </w:r>
      <w:r w:rsidR="001F0EE2" w:rsidRPr="009C1C91">
        <w:rPr>
          <w:rFonts w:ascii="GHEA Grapalat" w:hAnsi="GHEA Grapalat" w:cs="Sylfaen"/>
          <w:sz w:val="20"/>
          <w:lang w:val="hy-AM"/>
        </w:rPr>
        <w:t>3</w:t>
      </w:r>
      <w:r w:rsidR="00F53525" w:rsidRPr="009C1C91">
        <w:rPr>
          <w:rFonts w:ascii="GHEA Grapalat" w:hAnsi="GHEA Grapalat" w:cs="Sylfaen"/>
          <w:sz w:val="20"/>
          <w:lang w:val="hy-AM"/>
        </w:rPr>
        <w:t xml:space="preserve">) </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4"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70FC8DE" w14:textId="77777777" w:rsidR="00337F3C" w:rsidRPr="00632DBE" w:rsidRDefault="00337F3C" w:rsidP="00337F3C">
      <w:pPr>
        <w:pStyle w:val="norm"/>
        <w:spacing w:line="240" w:lineRule="auto"/>
        <w:rPr>
          <w:rFonts w:ascii="GHEA Grapalat" w:hAnsi="GHEA Grapalat" w:cs="Sylfaen"/>
          <w:b/>
          <w:bCs/>
          <w:sz w:val="20"/>
          <w:szCs w:val="24"/>
          <w:lang w:val="hy-AM" w:eastAsia="en-US"/>
        </w:rPr>
      </w:pPr>
      <w:r w:rsidRPr="00632DBE">
        <w:rPr>
          <w:rFonts w:ascii="GHEA Grapalat" w:hAnsi="GHEA Grapalat" w:cs="Sylfaen"/>
          <w:b/>
          <w:bCs/>
          <w:sz w:val="20"/>
          <w:szCs w:val="24"/>
          <w:lang w:val="es-ES" w:eastAsia="en-US"/>
        </w:rPr>
        <w:t xml:space="preserve">բ) </w:t>
      </w:r>
      <w:r w:rsidRPr="00632DBE">
        <w:rPr>
          <w:rFonts w:ascii="GHEA Grapalat" w:hAnsi="GHEA Grapalat" w:cs="Sylfaen"/>
          <w:b/>
          <w:bCs/>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632DBE">
        <w:rPr>
          <w:rFonts w:ascii="GHEA Grapalat" w:hAnsi="GHEA Grapalat" w:cs="Sylfaen"/>
          <w:b/>
          <w:bCs/>
          <w:sz w:val="20"/>
          <w:szCs w:val="24"/>
          <w:lang w:eastAsia="en-US"/>
        </w:rPr>
        <w:t>սույն</w:t>
      </w:r>
      <w:r w:rsidRPr="00632DBE">
        <w:rPr>
          <w:rFonts w:ascii="GHEA Grapalat" w:hAnsi="GHEA Grapalat" w:cs="Sylfaen"/>
          <w:b/>
          <w:bCs/>
          <w:sz w:val="20"/>
          <w:szCs w:val="24"/>
          <w:lang w:val="es-ES" w:eastAsia="en-US"/>
        </w:rPr>
        <w:t xml:space="preserve"> </w:t>
      </w:r>
      <w:r w:rsidRPr="00632DBE">
        <w:rPr>
          <w:rFonts w:ascii="GHEA Grapalat" w:hAnsi="GHEA Grapalat" w:cs="Sylfaen"/>
          <w:b/>
          <w:bCs/>
          <w:sz w:val="20"/>
          <w:szCs w:val="24"/>
          <w:lang w:val="hy-AM" w:eastAsia="en-US"/>
        </w:rPr>
        <w:t>հրավերով սահմանվ</w:t>
      </w:r>
      <w:r w:rsidRPr="00632DBE">
        <w:rPr>
          <w:rFonts w:ascii="GHEA Grapalat" w:hAnsi="GHEA Grapalat" w:cs="Sylfaen"/>
          <w:b/>
          <w:bCs/>
          <w:sz w:val="20"/>
          <w:szCs w:val="24"/>
          <w:lang w:eastAsia="en-US"/>
        </w:rPr>
        <w:t>ած</w:t>
      </w:r>
      <w:r w:rsidRPr="00632DBE">
        <w:rPr>
          <w:rFonts w:ascii="GHEA Grapalat" w:hAnsi="GHEA Grapalat" w:cs="Sylfaen"/>
          <w:b/>
          <w:bCs/>
          <w:sz w:val="20"/>
          <w:szCs w:val="24"/>
          <w:lang w:val="es-ES" w:eastAsia="en-US"/>
        </w:rPr>
        <w:t xml:space="preserve"> </w:t>
      </w:r>
      <w:r w:rsidRPr="00632DBE">
        <w:rPr>
          <w:rFonts w:ascii="GHEA Grapalat" w:hAnsi="GHEA Grapalat" w:cs="Sylfaen"/>
          <w:b/>
          <w:bCs/>
          <w:sz w:val="20"/>
          <w:szCs w:val="24"/>
          <w:lang w:val="hy-AM" w:eastAsia="en-US"/>
        </w:rPr>
        <w:t xml:space="preserve">ծառայության յուրաքանչյուր տեսակի մատուցման միավոր առավելագույն գների </w:t>
      </w:r>
      <w:r w:rsidRPr="00632DBE">
        <w:rPr>
          <w:rFonts w:ascii="GHEA Grapalat" w:hAnsi="GHEA Grapalat" w:cs="Sylfaen"/>
          <w:b/>
          <w:bCs/>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632DBE" w:rsidRDefault="00337F3C" w:rsidP="00337F3C">
      <w:pPr>
        <w:pStyle w:val="norm"/>
        <w:spacing w:line="240" w:lineRule="auto"/>
        <w:rPr>
          <w:rFonts w:ascii="GHEA Grapalat" w:hAnsi="GHEA Grapalat" w:cs="Sylfaen"/>
          <w:b/>
          <w:bCs/>
          <w:sz w:val="20"/>
          <w:szCs w:val="24"/>
          <w:lang w:val="hy-AM" w:eastAsia="en-US"/>
        </w:rPr>
      </w:pPr>
      <w:r w:rsidRPr="00632DBE">
        <w:rPr>
          <w:rFonts w:ascii="GHEA Grapalat" w:hAnsi="GHEA Grapalat" w:cs="Sylfaen"/>
          <w:b/>
          <w:bCs/>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632DBE" w:rsidRDefault="00337F3C" w:rsidP="00337F3C">
      <w:pPr>
        <w:pStyle w:val="norm"/>
        <w:spacing w:line="240" w:lineRule="auto"/>
        <w:rPr>
          <w:rFonts w:ascii="GHEA Grapalat" w:hAnsi="GHEA Grapalat" w:cs="Sylfaen"/>
          <w:b/>
          <w:bCs/>
          <w:sz w:val="20"/>
          <w:szCs w:val="24"/>
          <w:lang w:val="hy-AM" w:eastAsia="en-US"/>
        </w:rPr>
      </w:pPr>
      <w:r w:rsidRPr="00632DBE">
        <w:rPr>
          <w:rFonts w:ascii="GHEA Grapalat" w:hAnsi="GHEA Grapalat" w:cs="Sylfaen"/>
          <w:b/>
          <w:bCs/>
          <w:sz w:val="20"/>
          <w:szCs w:val="24"/>
          <w:lang w:val="hy-AM" w:eastAsia="en-US"/>
        </w:rPr>
        <w:t>ՄԳ-ն ընտրված մասնակցի առաջարկած հանրագումարային գինն է.</w:t>
      </w:r>
    </w:p>
    <w:p w14:paraId="6BF4CB49" w14:textId="77777777" w:rsidR="00337F3C" w:rsidRPr="00632DBE" w:rsidRDefault="00337F3C" w:rsidP="00337F3C">
      <w:pPr>
        <w:pStyle w:val="norm"/>
        <w:spacing w:line="240" w:lineRule="auto"/>
        <w:rPr>
          <w:rFonts w:ascii="GHEA Grapalat" w:hAnsi="GHEA Grapalat" w:cs="Sylfaen"/>
          <w:b/>
          <w:bCs/>
          <w:sz w:val="20"/>
          <w:szCs w:val="24"/>
          <w:lang w:val="hy-AM" w:eastAsia="en-US"/>
        </w:rPr>
      </w:pPr>
      <w:r w:rsidRPr="00632DBE">
        <w:rPr>
          <w:rFonts w:ascii="GHEA Grapalat" w:hAnsi="GHEA Grapalat" w:cs="Sylfaen"/>
          <w:b/>
          <w:bCs/>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632DBE" w:rsidRDefault="00337F3C" w:rsidP="00337F3C">
      <w:pPr>
        <w:pStyle w:val="norm"/>
        <w:spacing w:line="240" w:lineRule="auto"/>
        <w:rPr>
          <w:rFonts w:ascii="GHEA Grapalat" w:hAnsi="GHEA Grapalat" w:cs="Sylfaen"/>
          <w:b/>
          <w:bCs/>
          <w:sz w:val="20"/>
          <w:szCs w:val="24"/>
          <w:lang w:val="hy-AM" w:eastAsia="en-US"/>
        </w:rPr>
      </w:pPr>
      <w:r w:rsidRPr="00632DBE">
        <w:rPr>
          <w:rFonts w:ascii="GHEA Grapalat" w:hAnsi="GHEA Grapalat" w:cs="Sylfaen"/>
          <w:b/>
          <w:bCs/>
          <w:sz w:val="20"/>
          <w:szCs w:val="24"/>
          <w:lang w:val="hy-AM" w:eastAsia="en-US"/>
        </w:rPr>
        <w:t>Ծ-ն մատուցված ծառայության առավելագույն միավորի գինն է</w:t>
      </w:r>
    </w:p>
    <w:p w14:paraId="7059B74D" w14:textId="77777777" w:rsidR="00337F3C" w:rsidRPr="00632DBE" w:rsidRDefault="00337F3C" w:rsidP="00337F3C">
      <w:pPr>
        <w:pStyle w:val="norm"/>
        <w:spacing w:line="240" w:lineRule="auto"/>
        <w:rPr>
          <w:rFonts w:ascii="GHEA Grapalat" w:hAnsi="GHEA Grapalat" w:cs="Sylfaen"/>
          <w:b/>
          <w:bCs/>
          <w:sz w:val="20"/>
          <w:szCs w:val="24"/>
          <w:vertAlign w:val="superscript"/>
          <w:lang w:val="hy-AM" w:eastAsia="en-US"/>
        </w:rPr>
      </w:pPr>
      <w:r w:rsidRPr="00632DBE">
        <w:rPr>
          <w:rFonts w:ascii="GHEA Grapalat" w:hAnsi="GHEA Grapalat" w:cs="Sylfaen"/>
          <w:b/>
          <w:bCs/>
          <w:sz w:val="20"/>
          <w:szCs w:val="24"/>
          <w:lang w:val="hy-AM" w:eastAsia="en-US"/>
        </w:rPr>
        <w:t>Ք-ն մատուցված ծառայության քանակն է:</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lastRenderedPageBreak/>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5A9D378F"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0B6563">
        <w:rPr>
          <w:rFonts w:ascii="GHEA Grapalat" w:hAnsi="GHEA Grapalat" w:cs="Sylfaen"/>
          <w:szCs w:val="24"/>
        </w:rPr>
        <w:t>7</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ժամը</w:t>
      </w:r>
      <w:r w:rsidR="00A3468D" w:rsidRPr="00064ADD">
        <w:rPr>
          <w:rFonts w:ascii="GHEA Grapalat" w:hAnsi="GHEA Grapalat" w:cs="Sylfaen"/>
          <w:szCs w:val="24"/>
        </w:rPr>
        <w:t xml:space="preserve"> </w:t>
      </w:r>
      <w:r w:rsidR="00A3468D" w:rsidRPr="000B6563">
        <w:rPr>
          <w:rFonts w:ascii="GHEA Grapalat" w:hAnsi="GHEA Grapalat" w:cs="Sylfaen"/>
        </w:rPr>
        <w:t>«</w:t>
      </w:r>
      <w:r w:rsidR="000B6563" w:rsidRPr="000B6563">
        <w:rPr>
          <w:rFonts w:ascii="GHEA Grapalat" w:hAnsi="GHEA Grapalat" w:cs="Sylfaen"/>
        </w:rPr>
        <w:t>11:00</w:t>
      </w:r>
      <w:r w:rsidR="00A3468D" w:rsidRPr="000B6563">
        <w:rPr>
          <w:rFonts w:ascii="GHEA Grapalat" w:hAnsi="GHEA Grapalat" w:cs="Sylfaen"/>
        </w:rPr>
        <w:t xml:space="preserve"> »-</w:t>
      </w:r>
      <w:r w:rsidR="00A3468D" w:rsidRPr="00064ADD">
        <w:rPr>
          <w:rFonts w:ascii="GHEA Grapalat" w:hAnsi="GHEA Grapalat" w:cs="Sylfaen"/>
          <w:szCs w:val="24"/>
          <w:lang w:val="en-US"/>
        </w:rPr>
        <w:t>ի</w:t>
      </w:r>
      <w:r w:rsidR="00A3468D" w:rsidRPr="00064ADD">
        <w:rPr>
          <w:rFonts w:ascii="GHEA Grapalat" w:hAnsi="GHEA Grapalat" w:cs="Sylfaen"/>
          <w:szCs w:val="24"/>
          <w:lang w:val="ru-RU"/>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2BE3EB3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lastRenderedPageBreak/>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5D24AB" w:rsidRPr="005D24AB">
        <w:rPr>
          <w:rFonts w:ascii="GHEA Grapalat" w:hAnsi="GHEA Grapalat" w:cs="Sylfaen"/>
          <w:i w:val="0"/>
          <w:szCs w:val="24"/>
          <w:lang w:val="af-ZA"/>
        </w:rPr>
        <w:t>Կենտրոնական բանկի կողմից հայտերի բացման օրվա դրությամբ սահմանված 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af4"/>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5" w:name="_Hlk9262487"/>
      <w:r w:rsidR="00476579" w:rsidRPr="00064ADD">
        <w:rPr>
          <w:rFonts w:ascii="GHEA Grapalat" w:hAnsi="GHEA Grapalat" w:cs="Sylfaen"/>
          <w:sz w:val="20"/>
          <w:szCs w:val="24"/>
          <w:lang w:val="hy-AM" w:eastAsia="en-US"/>
        </w:rPr>
        <w:t xml:space="preserve"> </w:t>
      </w:r>
      <w:bookmarkEnd w:id="5"/>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rPr>
        <w:lastRenderedPageBreak/>
        <w:t>(</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003502FE">
        <w:rPr>
          <w:rFonts w:ascii="GHEA Grapalat" w:hAnsi="GHEA Grapalat" w:cs="Sylfaen"/>
          <w:sz w:val="20"/>
          <w:lang w:val="hy-AM"/>
        </w:rPr>
        <w:t>Ե</w:t>
      </w:r>
      <w:r w:rsidRPr="00993392">
        <w:rPr>
          <w:rFonts w:ascii="GHEA Grapalat" w:hAnsi="GHEA Grapalat" w:cs="Sylfaen"/>
          <w:sz w:val="20"/>
          <w:lang w:val="af-ZA"/>
        </w:rPr>
        <w:t>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77777777" w:rsidR="00B864E3" w:rsidRDefault="00A04C67" w:rsidP="00B864E3">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lastRenderedPageBreak/>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af6"/>
          <w:rFonts w:ascii="GHEA Grapalat" w:hAnsi="GHEA Grapalat" w:cs="Sylfaen"/>
        </w:rPr>
        <w:footnoteReference w:id="4"/>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45E94746"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 xml:space="preserve">դեպքում «    </w:t>
      </w:r>
      <w:r w:rsidR="000147C4">
        <w:rPr>
          <w:rFonts w:ascii="GHEA Grapalat" w:hAnsi="GHEA Grapalat" w:cs="Sylfaen"/>
          <w:lang w:val="es-ES"/>
        </w:rPr>
        <w:t>10</w:t>
      </w:r>
      <w:r w:rsidRPr="00064ADD">
        <w:rPr>
          <w:rFonts w:ascii="GHEA Grapalat" w:hAnsi="GHEA Grapalat" w:cs="Sylfaen"/>
          <w:lang w:val="es-ES"/>
        </w:rPr>
        <w:t xml:space="preserve">  »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lastRenderedPageBreak/>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378E2AD5"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183982">
        <w:rPr>
          <w:rStyle w:val="af6"/>
          <w:rFonts w:ascii="GHEA Grapalat" w:hAnsi="GHEA Grapalat" w:cs="Sylfaen"/>
          <w:sz w:val="20"/>
          <w:lang w:val="hy-AM"/>
        </w:rPr>
        <w:footnoteReference w:id="5"/>
      </w:r>
    </w:p>
    <w:p w14:paraId="177F3ECB" w14:textId="640DFAC7"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af6"/>
          <w:rFonts w:ascii="GHEA Grapalat" w:hAnsi="GHEA Grapalat" w:cs="Sylfaen"/>
          <w:sz w:val="20"/>
          <w:lang w:val="af-ZA"/>
        </w:rPr>
        <w:footnoteReference w:id="6"/>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29498F34" w14:textId="37274E24" w:rsidR="00CF12EE" w:rsidRPr="00183982"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 xml:space="preserve">րաշխիքի ձևով </w:t>
      </w:r>
      <w:r w:rsidR="00781235" w:rsidRPr="00183982">
        <w:rPr>
          <w:rFonts w:ascii="GHEA Grapalat" w:hAnsi="GHEA Grapalat" w:cs="Arial"/>
          <w:sz w:val="20"/>
          <w:lang w:val="hy-AM"/>
        </w:rPr>
        <w:t>որակավորման ապահովումը ընտրված մասնակիցը ներկայացնում է հավելված 4-ի կամ հավելված 4.1-ի համաձայն:</w:t>
      </w:r>
      <w:r w:rsidR="00183982" w:rsidRPr="00183982">
        <w:rPr>
          <w:rStyle w:val="af6"/>
          <w:rFonts w:ascii="GHEA Grapalat" w:hAnsi="GHEA Grapalat" w:cs="Arial"/>
          <w:sz w:val="20"/>
          <w:lang w:val="hy-AM"/>
        </w:rPr>
        <w:footnoteReference w:id="7"/>
      </w:r>
    </w:p>
    <w:p w14:paraId="1B920C97" w14:textId="77777777" w:rsidR="0058356F" w:rsidRPr="00064ADD" w:rsidRDefault="0058356F" w:rsidP="0058356F">
      <w:pPr>
        <w:pStyle w:val="af4"/>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6F64C93A"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w:t>
      </w:r>
      <w:r w:rsidR="00245145" w:rsidRPr="00245145">
        <w:rPr>
          <w:rFonts w:ascii="GHEA Grapalat" w:hAnsi="GHEA Grapalat" w:cs="Sylfaen"/>
          <w:sz w:val="20"/>
          <w:lang w:val="hy-AM"/>
        </w:rPr>
        <w:t xml:space="preserve">միակողմանի հաստատված հայտարարության՝ տուժանքի (հավելված 5.1) կամ կանխիկ փողի </w:t>
      </w:r>
      <w:r w:rsidR="00501A05" w:rsidRPr="00064ADD">
        <w:rPr>
          <w:rFonts w:ascii="GHEA Grapalat" w:hAnsi="GHEA Grapalat" w:cs="Sylfaen"/>
          <w:sz w:val="20"/>
          <w:lang w:val="hy-AM"/>
        </w:rPr>
        <w:t>ձևով:</w:t>
      </w:r>
      <w:r w:rsidR="00183982">
        <w:rPr>
          <w:rStyle w:val="af6"/>
          <w:rFonts w:ascii="GHEA Grapalat" w:hAnsi="GHEA Grapalat" w:cs="Sylfaen"/>
          <w:sz w:val="20"/>
          <w:lang w:val="hy-AM"/>
        </w:rPr>
        <w:footnoteReference w:id="8"/>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3406B68B"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2C2252" w:rsidRPr="0037397F">
        <w:rPr>
          <w:rFonts w:ascii="GHEA Grapalat" w:hAnsi="GHEA Grapalat" w:cs="Sylfaen"/>
          <w:sz w:val="20"/>
          <w:lang w:val="hy-AM"/>
        </w:rPr>
        <w:t>2</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D20E6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w:t>
      </w:r>
      <w:r w:rsidRPr="00D20E6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D20E6D" w:rsidRDefault="00A04C67" w:rsidP="00EF3662">
      <w:pPr>
        <w:ind w:firstLine="567"/>
        <w:jc w:val="both"/>
        <w:rPr>
          <w:rFonts w:ascii="GHEA Grapalat" w:hAnsi="GHEA Grapalat" w:cs="Sylfaen"/>
          <w:sz w:val="20"/>
          <w:lang w:val="af-ZA"/>
        </w:rPr>
      </w:pPr>
    </w:p>
    <w:p w14:paraId="624759AB" w14:textId="77777777" w:rsidR="00096865" w:rsidRPr="00D20E6D" w:rsidRDefault="00096865" w:rsidP="00EF3662">
      <w:pPr>
        <w:jc w:val="center"/>
        <w:rPr>
          <w:rFonts w:ascii="GHEA Grapalat" w:hAnsi="GHEA Grapalat"/>
          <w:b/>
          <w:szCs w:val="22"/>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w:t>
      </w:r>
      <w:r w:rsidRPr="00D20E6D">
        <w:rPr>
          <w:rFonts w:ascii="GHEA Grapalat" w:hAnsi="GHEA Grapalat" w:cs="Sylfaen"/>
          <w:sz w:val="20"/>
          <w:lang w:val="af-ZA"/>
        </w:rPr>
        <w:t xml:space="preserve"> </w:t>
      </w:r>
      <w:r w:rsidRPr="00D20E6D">
        <w:rPr>
          <w:rFonts w:ascii="GHEA Grapalat" w:hAnsi="GHEA Grapalat" w:cs="Sylfaen"/>
          <w:sz w:val="20"/>
          <w:lang w:val="ru-RU"/>
        </w:rPr>
        <w:t>հոդվածի</w:t>
      </w:r>
      <w:r w:rsidRPr="00D20E6D">
        <w:rPr>
          <w:rFonts w:ascii="GHEA Grapalat" w:hAnsi="GHEA Grapalat" w:cs="Sylfaen"/>
          <w:sz w:val="20"/>
          <w:lang w:val="af-ZA"/>
        </w:rPr>
        <w:t xml:space="preserve"> </w:t>
      </w:r>
      <w:r w:rsidRPr="00D20E6D">
        <w:rPr>
          <w:rFonts w:ascii="GHEA Grapalat" w:hAnsi="GHEA Grapalat" w:cs="Sylfaen"/>
          <w:sz w:val="20"/>
          <w:lang w:val="ru-RU"/>
        </w:rPr>
        <w:t>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w:t>
      </w:r>
      <w:r w:rsidRPr="00D20E6D">
        <w:rPr>
          <w:rFonts w:ascii="GHEA Grapalat" w:hAnsi="GHEA Grapalat" w:cs="Sylfaen"/>
          <w:sz w:val="20"/>
          <w:lang w:val="af-ZA"/>
        </w:rPr>
        <w:t xml:space="preserve"> </w:t>
      </w:r>
      <w:r w:rsidRPr="00D20E6D">
        <w:rPr>
          <w:rFonts w:ascii="GHEA Grapalat" w:hAnsi="GHEA Grapalat" w:cs="Sylfaen"/>
          <w:sz w:val="20"/>
          <w:lang w:val="ru-RU"/>
        </w:rPr>
        <w:t>սույն</w:t>
      </w:r>
      <w:r w:rsidRPr="00D20E6D">
        <w:rPr>
          <w:rFonts w:ascii="GHEA Grapalat" w:hAnsi="GHEA Grapalat" w:cs="Sylfaen"/>
          <w:sz w:val="20"/>
          <w:lang w:val="af-ZA"/>
        </w:rPr>
        <w:t xml:space="preserve"> </w:t>
      </w:r>
      <w:r w:rsidRPr="00D20E6D">
        <w:rPr>
          <w:rFonts w:ascii="GHEA Grapalat" w:hAnsi="GHEA Grapalat" w:cs="Sylfaen"/>
          <w:sz w:val="20"/>
          <w:lang w:val="ru-RU"/>
        </w:rPr>
        <w:t>ընթացակարգը</w:t>
      </w:r>
      <w:r w:rsidRPr="00D20E6D">
        <w:rPr>
          <w:rFonts w:ascii="GHEA Grapalat" w:hAnsi="GHEA Grapalat" w:cs="Sylfaen"/>
          <w:sz w:val="20"/>
          <w:lang w:val="af-ZA"/>
        </w:rPr>
        <w:t xml:space="preserve"> </w:t>
      </w:r>
      <w:r w:rsidRPr="00D20E6D">
        <w:rPr>
          <w:rFonts w:ascii="GHEA Grapalat" w:hAnsi="GHEA Grapalat" w:cs="Sylfaen"/>
          <w:sz w:val="20"/>
          <w:lang w:val="ru-RU"/>
        </w:rPr>
        <w:t>չկայացած</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497473EE"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ավագանու</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այլ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պատվիրատուների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դեպքում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ընդհանուր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կառավարումն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իրականացնող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լիազորված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մարմնի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ղեկավարի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իսկ</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հիմնադրամների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դեպքում</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հոգաբարձուների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խորհրդի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r w:rsidR="00D20E6D" w:rsidRPr="00D20E6D">
        <w:rPr>
          <w:rStyle w:val="af6"/>
          <w:rFonts w:ascii="GHEA Grapalat" w:hAnsi="GHEA Grapalat" w:cs="Sylfaen"/>
          <w:sz w:val="20"/>
          <w:lang w:val="hy-AM"/>
        </w:rPr>
        <w:footnoteReference w:id="9"/>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lastRenderedPageBreak/>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54B4B36C" w14:textId="77777777" w:rsidR="00096865" w:rsidRPr="00D20E6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7D94D56" w14:textId="77777777" w:rsidR="00996C19" w:rsidRPr="00D20E6D" w:rsidRDefault="00996C19" w:rsidP="00EF3662">
      <w:pPr>
        <w:jc w:val="center"/>
        <w:rPr>
          <w:rFonts w:ascii="GHEA Grapalat" w:hAnsi="GHEA Grapalat"/>
          <w:b/>
          <w:sz w:val="20"/>
          <w:lang w:val="af-ZA"/>
        </w:rPr>
      </w:pPr>
    </w:p>
    <w:p w14:paraId="7678B27B" w14:textId="77777777" w:rsidR="00AE679C" w:rsidRPr="00D20E6D" w:rsidRDefault="00AE679C" w:rsidP="00EF3662">
      <w:pPr>
        <w:ind w:firstLine="567"/>
        <w:jc w:val="center"/>
        <w:rPr>
          <w:rFonts w:ascii="GHEA Grapalat" w:hAnsi="GHEA Grapalat" w:cs="Sylfaen"/>
          <w:b/>
          <w:szCs w:val="22"/>
          <w:lang w:val="es-ES"/>
        </w:rPr>
      </w:pP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lastRenderedPageBreak/>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11332D7A" w:rsidR="00096865" w:rsidRPr="00064ADD" w:rsidRDefault="009158F6" w:rsidP="00EF3662">
      <w:pPr>
        <w:pStyle w:val="aa"/>
        <w:ind w:right="-7"/>
        <w:jc w:val="center"/>
        <w:rPr>
          <w:rFonts w:ascii="GHEA Grapalat" w:hAnsi="GHEA Grapalat"/>
          <w:b/>
          <w:szCs w:val="22"/>
          <w:lang w:val="af-ZA"/>
        </w:rPr>
      </w:pPr>
      <w:r>
        <w:rPr>
          <w:rFonts w:ascii="GHEA Grapalat" w:hAnsi="GHEA Grapalat" w:cs="Sylfaen"/>
          <w:b/>
          <w:szCs w:val="22"/>
          <w:lang w:val="es-ES"/>
        </w:rPr>
        <w:t xml:space="preserve">ԳՆԱՆՇՄԱՆ ՀԱՐՑՄԱՆ </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af6"/>
          <w:rFonts w:ascii="GHEA Grapalat" w:hAnsi="GHEA Grapalat" w:cs="Sylfaen"/>
          <w:sz w:val="20"/>
          <w:szCs w:val="24"/>
          <w:lang w:val="af-ZA" w:eastAsia="en-US"/>
        </w:rPr>
        <w:footnoteReference w:id="10"/>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0E771A64" w:rsidR="00E67BA7" w:rsidRPr="003361EE" w:rsidRDefault="004441A1" w:rsidP="00EF3662">
      <w:pPr>
        <w:ind w:firstLine="567"/>
        <w:jc w:val="both"/>
        <w:rPr>
          <w:rFonts w:ascii="GHEA Grapalat" w:hAnsi="GHEA Grapalat" w:cs="Sylfaen"/>
          <w:i/>
          <w:lang w:val="hy-AM"/>
        </w:rPr>
      </w:pPr>
      <w:r>
        <w:rPr>
          <w:rFonts w:ascii="GHEA Grapalat" w:hAnsi="GHEA Grapalat" w:cs="Sylfaen"/>
          <w:sz w:val="20"/>
          <w:lang w:val="af-ZA"/>
        </w:rPr>
        <w:t>2.6</w:t>
      </w:r>
      <w:r w:rsidR="003361EE">
        <w:rPr>
          <w:rFonts w:ascii="GHEA Grapalat" w:hAnsi="GHEA Grapalat" w:cs="Sylfaen"/>
          <w:sz w:val="20"/>
          <w:lang w:val="af-ZA"/>
        </w:rPr>
        <w:t xml:space="preserve"> </w:t>
      </w:r>
      <w:r w:rsidR="003361EE" w:rsidRPr="003361EE">
        <w:rPr>
          <w:rFonts w:ascii="GHEA Grapalat" w:hAnsi="GHEA Grapalat" w:cs="Sylfaen"/>
          <w:b/>
          <w:bCs/>
          <w:sz w:val="20"/>
          <w:lang w:val="af-ZA"/>
        </w:rPr>
        <w:t>Գ</w:t>
      </w:r>
      <w:r w:rsidR="003361EE" w:rsidRPr="003361EE">
        <w:rPr>
          <w:rFonts w:ascii="GHEA Grapalat" w:hAnsi="GHEA Grapalat" w:cs="Sylfaen"/>
          <w:b/>
          <w:bCs/>
          <w:i/>
          <w:lang w:val="hy-AM"/>
        </w:rPr>
        <w:t>նային առաջարկին պետք է կցել մասնակցի կողմից առաջարկվող գների մեկ միավորի արժեքների հաշվարկը</w:t>
      </w:r>
      <w:r w:rsidR="003361EE" w:rsidRPr="003361EE">
        <w:rPr>
          <w:rFonts w:ascii="GHEA Grapalat" w:hAnsi="GHEA Grapalat" w:cs="Sylfaen"/>
          <w:b/>
          <w:bCs/>
          <w:i/>
        </w:rPr>
        <w:t>՝</w:t>
      </w:r>
      <w:r w:rsidR="003361EE" w:rsidRPr="003361EE">
        <w:rPr>
          <w:rFonts w:ascii="GHEA Grapalat" w:hAnsi="GHEA Grapalat" w:cs="Sylfaen"/>
          <w:b/>
          <w:bCs/>
          <w:i/>
          <w:lang w:val="af-ZA"/>
        </w:rPr>
        <w:t xml:space="preserve"> EXEL ֆայլով</w:t>
      </w:r>
      <w:r w:rsidR="003361EE" w:rsidRPr="003361EE">
        <w:rPr>
          <w:rFonts w:ascii="GHEA Grapalat" w:hAnsi="GHEA Grapalat" w:cs="Sylfaen"/>
          <w:b/>
          <w:bCs/>
          <w:i/>
          <w:lang w:val="hy-AM"/>
        </w:rPr>
        <w:t>:</w:t>
      </w:r>
    </w:p>
    <w:p w14:paraId="0A3C22A2" w14:textId="77777777" w:rsidR="003361EE" w:rsidRPr="003361EE" w:rsidRDefault="003361EE" w:rsidP="00EF3662">
      <w:pPr>
        <w:ind w:firstLine="567"/>
        <w:jc w:val="both"/>
        <w:rPr>
          <w:rFonts w:ascii="GHEA Grapalat" w:hAnsi="GHEA Grapalat" w:cs="Sylfaen"/>
          <w:b/>
          <w:bCs/>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4ECFD4A3"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1E7D4F">
        <w:rPr>
          <w:rFonts w:ascii="GHEA Grapalat" w:hAnsi="GHEA Grapalat"/>
          <w:sz w:val="20"/>
          <w:szCs w:val="20"/>
          <w:lang w:val="es-ES"/>
        </w:rPr>
        <w:t xml:space="preserve"> 1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1B98B43C" w:rsidR="00E74BF6" w:rsidRDefault="00E74BF6" w:rsidP="00EF3662">
      <w:pPr>
        <w:pStyle w:val="norm"/>
        <w:spacing w:line="240" w:lineRule="auto"/>
        <w:ind w:firstLine="284"/>
        <w:jc w:val="right"/>
        <w:rPr>
          <w:rFonts w:ascii="GHEA Grapalat" w:hAnsi="GHEA Grapalat" w:cs="Sylfaen"/>
          <w:b/>
          <w:sz w:val="20"/>
          <w:lang w:val="es-ES"/>
        </w:rPr>
      </w:pPr>
    </w:p>
    <w:p w14:paraId="4C4724C8" w14:textId="605AF554" w:rsidR="00020709" w:rsidRDefault="00020709" w:rsidP="00EF3662">
      <w:pPr>
        <w:pStyle w:val="norm"/>
        <w:spacing w:line="240" w:lineRule="auto"/>
        <w:ind w:firstLine="284"/>
        <w:jc w:val="right"/>
        <w:rPr>
          <w:rFonts w:ascii="GHEA Grapalat" w:hAnsi="GHEA Grapalat" w:cs="Sylfaen"/>
          <w:b/>
          <w:sz w:val="20"/>
          <w:lang w:val="es-ES"/>
        </w:rPr>
      </w:pPr>
    </w:p>
    <w:p w14:paraId="1C828E34" w14:textId="57962FF0" w:rsidR="00020709" w:rsidRDefault="00020709" w:rsidP="00EF3662">
      <w:pPr>
        <w:pStyle w:val="norm"/>
        <w:spacing w:line="240" w:lineRule="auto"/>
        <w:ind w:firstLine="284"/>
        <w:jc w:val="right"/>
        <w:rPr>
          <w:rFonts w:ascii="GHEA Grapalat" w:hAnsi="GHEA Grapalat" w:cs="Sylfaen"/>
          <w:b/>
          <w:sz w:val="20"/>
          <w:lang w:val="es-ES"/>
        </w:rPr>
      </w:pPr>
    </w:p>
    <w:p w14:paraId="37B9FC3B" w14:textId="750E2871" w:rsidR="00020709" w:rsidRDefault="00020709" w:rsidP="00EF3662">
      <w:pPr>
        <w:pStyle w:val="norm"/>
        <w:spacing w:line="240" w:lineRule="auto"/>
        <w:ind w:firstLine="284"/>
        <w:jc w:val="right"/>
        <w:rPr>
          <w:rFonts w:ascii="GHEA Grapalat" w:hAnsi="GHEA Grapalat" w:cs="Sylfaen"/>
          <w:b/>
          <w:sz w:val="20"/>
          <w:lang w:val="es-ES"/>
        </w:rPr>
      </w:pPr>
    </w:p>
    <w:p w14:paraId="3B325C0E" w14:textId="1602593C" w:rsidR="00020709" w:rsidRDefault="00020709" w:rsidP="00EF3662">
      <w:pPr>
        <w:pStyle w:val="norm"/>
        <w:spacing w:line="240" w:lineRule="auto"/>
        <w:ind w:firstLine="284"/>
        <w:jc w:val="right"/>
        <w:rPr>
          <w:rFonts w:ascii="GHEA Grapalat" w:hAnsi="GHEA Grapalat" w:cs="Sylfaen"/>
          <w:b/>
          <w:sz w:val="20"/>
          <w:lang w:val="es-ES"/>
        </w:rPr>
      </w:pPr>
    </w:p>
    <w:p w14:paraId="73260598" w14:textId="14B19E45" w:rsidR="00020709" w:rsidRDefault="00020709" w:rsidP="00EF3662">
      <w:pPr>
        <w:pStyle w:val="norm"/>
        <w:spacing w:line="240" w:lineRule="auto"/>
        <w:ind w:firstLine="284"/>
        <w:jc w:val="right"/>
        <w:rPr>
          <w:rFonts w:ascii="GHEA Grapalat" w:hAnsi="GHEA Grapalat" w:cs="Sylfaen"/>
          <w:b/>
          <w:sz w:val="20"/>
          <w:lang w:val="es-ES"/>
        </w:rPr>
      </w:pPr>
    </w:p>
    <w:p w14:paraId="7D116EE4" w14:textId="77777777" w:rsidR="00020709" w:rsidRPr="00064ADD" w:rsidRDefault="00020709"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t>Հավելված</w:t>
      </w:r>
      <w:r w:rsidRPr="00064ADD">
        <w:rPr>
          <w:rFonts w:ascii="GHEA Grapalat" w:hAnsi="GHEA Grapalat" w:cs="Arial"/>
          <w:b/>
          <w:sz w:val="20"/>
          <w:lang w:val="es-ES"/>
        </w:rPr>
        <w:t xml:space="preserve">  N 1</w:t>
      </w:r>
    </w:p>
    <w:p w14:paraId="02FEE334" w14:textId="49CC100E" w:rsidR="00B2572B" w:rsidRPr="00064ADD" w:rsidRDefault="00020709" w:rsidP="00EF3662">
      <w:pPr>
        <w:pStyle w:val="31"/>
        <w:spacing w:line="240" w:lineRule="auto"/>
        <w:jc w:val="right"/>
        <w:rPr>
          <w:rFonts w:ascii="GHEA Grapalat" w:hAnsi="GHEA Grapalat" w:cs="Arial"/>
          <w:b/>
          <w:lang w:val="es-ES"/>
        </w:rPr>
      </w:pPr>
      <w:r>
        <w:rPr>
          <w:rFonts w:ascii="GHEA Grapalat" w:hAnsi="GHEA Grapalat"/>
          <w:sz w:val="24"/>
          <w:szCs w:val="24"/>
          <w:lang w:val="af-ZA"/>
        </w:rPr>
        <w:t>&lt;&lt;ԱՐԵՆԻՀ-ԳՀԾՁԲ-07/23</w:t>
      </w:r>
      <w:r w:rsidR="00B2572B" w:rsidRPr="00064ADD">
        <w:rPr>
          <w:rFonts w:ascii="GHEA Grapalat" w:hAnsi="GHEA Grapalat"/>
          <w:sz w:val="24"/>
          <w:szCs w:val="24"/>
          <w:lang w:val="af-ZA"/>
        </w:rPr>
        <w:t>»</w:t>
      </w:r>
      <w:r w:rsidR="00B2572B" w:rsidRPr="00064ADD">
        <w:rPr>
          <w:rFonts w:ascii="GHEA Grapalat" w:hAnsi="GHEA Grapalat" w:cs="Sylfaen"/>
          <w:b/>
          <w:lang w:val="es-ES"/>
        </w:rPr>
        <w:t>*</w:t>
      </w:r>
      <w:r w:rsidR="00B2572B" w:rsidRPr="00064ADD">
        <w:rPr>
          <w:rFonts w:ascii="GHEA Grapalat" w:hAnsi="GHEA Grapalat"/>
          <w:b/>
          <w:lang w:val="es-ES"/>
        </w:rPr>
        <w:t xml:space="preserve">  </w:t>
      </w:r>
      <w:r w:rsidR="00B2572B" w:rsidRPr="00064ADD">
        <w:rPr>
          <w:rFonts w:ascii="GHEA Grapalat" w:hAnsi="GHEA Grapalat" w:cs="Sylfaen"/>
          <w:b/>
          <w:lang w:val="es-ES"/>
        </w:rPr>
        <w:t>ծածկագրով</w:t>
      </w:r>
    </w:p>
    <w:p w14:paraId="075F0508" w14:textId="3A45153F" w:rsidR="00B2572B" w:rsidRPr="00064ADD" w:rsidRDefault="00020709"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042F8A05" w:rsidR="00B2572B" w:rsidRPr="00064ADD" w:rsidRDefault="00FB02CA"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 </w:t>
      </w:r>
      <w:r w:rsidR="00B2572B" w:rsidRPr="00064ADD">
        <w:rPr>
          <w:rFonts w:ascii="GHEA Grapalat" w:hAnsi="GHEA Grapalat" w:cs="Sylfaen"/>
          <w:color w:val="auto"/>
          <w:sz w:val="24"/>
          <w:szCs w:val="24"/>
          <w:lang w:val="es-ES"/>
        </w:rPr>
        <w:t xml:space="preserve">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3913B425" w:rsidR="00B2572B" w:rsidRPr="00064ADD" w:rsidRDefault="00B2572B" w:rsidP="00EF3662">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ի կողմից</w:t>
      </w:r>
      <w:r w:rsidRPr="00064ADD">
        <w:rPr>
          <w:rFonts w:ascii="GHEA Grapalat" w:hAnsi="GHEA Grapalat"/>
          <w:sz w:val="22"/>
          <w:szCs w:val="22"/>
          <w:u w:val="single"/>
          <w:lang w:val="es-ES"/>
        </w:rPr>
        <w:t xml:space="preserve"> </w:t>
      </w:r>
      <w:r w:rsidRPr="00064ADD">
        <w:rPr>
          <w:rFonts w:ascii="GHEA Grapalat" w:hAnsi="GHEA Grapalat"/>
          <w:lang w:val="es-ES"/>
        </w:rPr>
        <w:t>«</w:t>
      </w:r>
      <w:r w:rsidR="00FB02CA" w:rsidRPr="00FB02CA">
        <w:rPr>
          <w:rFonts w:ascii="GHEA Grapalat" w:hAnsi="GHEA Grapalat"/>
          <w:lang w:val="af-ZA"/>
        </w:rPr>
        <w:t xml:space="preserve"> </w:t>
      </w:r>
      <w:r w:rsidR="00FB02CA">
        <w:rPr>
          <w:rFonts w:ascii="GHEA Grapalat" w:hAnsi="GHEA Grapalat"/>
          <w:lang w:val="af-ZA"/>
        </w:rPr>
        <w:t>ԱՐԵՆԻՀ-ԳՀԾՁԲ-07/23</w:t>
      </w:r>
      <w:r w:rsidRPr="00064ADD">
        <w:rPr>
          <w:rFonts w:ascii="GHEA Grapalat" w:hAnsi="GHEA Grapalat"/>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7BC5D5AB" w:rsidR="00B2572B" w:rsidRPr="00064ADD" w:rsidRDefault="00FB02CA"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23383387"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940A28">
        <w:rPr>
          <w:rFonts w:ascii="GHEA Grapalat" w:hAnsi="GHEA Grapalat"/>
          <w:lang w:val="af-ZA"/>
        </w:rPr>
        <w:t>ԱՐԵՆԻՀ-ԳՀԾՁԲ-07/23</w:t>
      </w:r>
      <w:r w:rsidRPr="00B864E3">
        <w:rPr>
          <w:rFonts w:ascii="GHEA Grapalat" w:hAnsi="GHEA Grapalat" w:cs="Arial"/>
          <w:sz w:val="20"/>
          <w:szCs w:val="20"/>
          <w:lang w:val="es-ES"/>
        </w:rPr>
        <w:t xml:space="preserve">»*  ծածկագրով  </w:t>
      </w:r>
      <w:r w:rsidR="00940A28">
        <w:rPr>
          <w:rFonts w:ascii="GHEA Grapalat" w:hAnsi="GHEA Grapalat" w:cs="Arial"/>
          <w:sz w:val="20"/>
          <w:szCs w:val="20"/>
          <w:lang w:val="es-ES"/>
        </w:rPr>
        <w:t xml:space="preserve">գնանշման հարցման </w:t>
      </w:r>
      <w:r w:rsidRPr="00B864E3">
        <w:rPr>
          <w:rFonts w:ascii="GHEA Grapalat" w:hAnsi="GHEA Grapalat" w:cs="Arial"/>
          <w:sz w:val="20"/>
          <w:szCs w:val="20"/>
          <w:lang w:val="es-ES"/>
        </w:rPr>
        <w:t xml:space="preserve"> 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1EE8999B"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6C3873" w:rsidRPr="00B864E3">
        <w:rPr>
          <w:rFonts w:ascii="GHEA Grapalat" w:hAnsi="GHEA Grapalat"/>
          <w:lang w:val="es-ES"/>
        </w:rPr>
        <w:t>«</w:t>
      </w:r>
      <w:r w:rsidR="00940A28" w:rsidRPr="00940A28">
        <w:rPr>
          <w:rFonts w:ascii="GHEA Grapalat" w:hAnsi="GHEA Grapalat"/>
          <w:lang w:val="af-ZA"/>
        </w:rPr>
        <w:t xml:space="preserve"> </w:t>
      </w:r>
      <w:r w:rsidR="00940A28">
        <w:rPr>
          <w:rFonts w:ascii="GHEA Grapalat" w:hAnsi="GHEA Grapalat"/>
          <w:lang w:val="af-ZA"/>
        </w:rPr>
        <w:t>ԱՐԵՆԻՀ-ԳՀԾՁԲ-07/23</w:t>
      </w:r>
      <w:r w:rsidR="006C3873" w:rsidRPr="00B864E3">
        <w:rPr>
          <w:rFonts w:ascii="GHEA Grapalat" w:hAnsi="GHEA Grapalat"/>
          <w:lang w:val="es-ES"/>
        </w:rPr>
        <w:t>»</w:t>
      </w:r>
      <w:r w:rsidR="006C3873" w:rsidRPr="00B864E3">
        <w:rPr>
          <w:rFonts w:ascii="GHEA Grapalat" w:hAnsi="GHEA Grapalat" w:cs="Sylfaen"/>
          <w:sz w:val="22"/>
          <w:szCs w:val="22"/>
          <w:lang w:val="hy-AM"/>
        </w:rPr>
        <w:t xml:space="preserve">*  </w:t>
      </w:r>
      <w:r w:rsidR="006C3873" w:rsidRPr="00B864E3">
        <w:rPr>
          <w:rFonts w:ascii="GHEA Grapalat" w:hAnsi="GHEA Grapalat" w:cs="Arial"/>
          <w:sz w:val="20"/>
          <w:szCs w:val="20"/>
          <w:lang w:val="es-ES"/>
        </w:rPr>
        <w:t xml:space="preserve">ծածկագրով </w:t>
      </w:r>
      <w:r w:rsidR="00940A28">
        <w:rPr>
          <w:rFonts w:ascii="GHEA Grapalat" w:hAnsi="GHEA Grapalat" w:cs="Arial"/>
          <w:sz w:val="20"/>
          <w:szCs w:val="20"/>
          <w:lang w:val="es-ES"/>
        </w:rPr>
        <w:t xml:space="preserve">գնանշման հարցման </w:t>
      </w:r>
      <w:r w:rsidR="006C3873" w:rsidRPr="00064ADD">
        <w:rPr>
          <w:rFonts w:ascii="GHEA Grapalat" w:hAnsi="GHEA Grapalat" w:cs="Arial"/>
          <w:sz w:val="20"/>
          <w:szCs w:val="20"/>
          <w:lang w:val="es-ES"/>
        </w:rPr>
        <w:t xml:space="preserve">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lastRenderedPageBreak/>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65AFFCDE" w14:textId="77777777" w:rsidR="00960D70" w:rsidRDefault="00960D70" w:rsidP="00960D70">
      <w:pPr>
        <w:pStyle w:val="af2"/>
        <w:rPr>
          <w:rFonts w:ascii="GHEA Grapalat" w:hAnsi="GHEA Grapalat"/>
          <w:i/>
          <w:sz w:val="18"/>
          <w:szCs w:val="18"/>
          <w:lang w:val="hy-AM"/>
        </w:rPr>
      </w:pPr>
    </w:p>
    <w:p w14:paraId="20C8BD49" w14:textId="240B6F0D" w:rsidR="00960D70" w:rsidRPr="00960D70" w:rsidRDefault="00960D70" w:rsidP="00960D70">
      <w:pPr>
        <w:pStyle w:val="af2"/>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af2"/>
        <w:rPr>
          <w:rFonts w:ascii="GHEA Grapalat" w:hAnsi="GHEA Grapalat"/>
          <w:i/>
          <w:sz w:val="18"/>
          <w:szCs w:val="18"/>
          <w:lang w:val="hy-AM"/>
        </w:rPr>
      </w:pPr>
    </w:p>
    <w:p w14:paraId="2A8FD818" w14:textId="795385A9" w:rsidR="00A54D5A" w:rsidRPr="00EA25A4" w:rsidRDefault="00A54D5A" w:rsidP="00A54D5A">
      <w:pPr>
        <w:pStyle w:val="af2"/>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af2"/>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af2"/>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af2"/>
        <w:rPr>
          <w:rFonts w:ascii="GHEA Grapalat" w:hAnsi="GHEA Grapalat"/>
          <w:i/>
          <w:sz w:val="18"/>
          <w:szCs w:val="18"/>
          <w:lang w:val="hy-AM"/>
        </w:rPr>
      </w:pPr>
    </w:p>
    <w:p w14:paraId="0CB8E2AE" w14:textId="77777777" w:rsidR="008D6E8E" w:rsidRDefault="008D6E8E" w:rsidP="00CE3A99">
      <w:pPr>
        <w:pStyle w:val="31"/>
        <w:spacing w:line="240" w:lineRule="auto"/>
        <w:jc w:val="right"/>
        <w:rPr>
          <w:rFonts w:ascii="GHEA Grapalat" w:hAnsi="GHEA Grapalat" w:cs="Sylfaen"/>
          <w:b/>
          <w:lang w:val="hy-AM"/>
        </w:rPr>
      </w:pPr>
    </w:p>
    <w:p w14:paraId="5484C785" w14:textId="77777777" w:rsidR="008D6E8E" w:rsidRDefault="008D6E8E" w:rsidP="00CE3A99">
      <w:pPr>
        <w:pStyle w:val="31"/>
        <w:spacing w:line="240" w:lineRule="auto"/>
        <w:jc w:val="right"/>
        <w:rPr>
          <w:rFonts w:ascii="GHEA Grapalat" w:hAnsi="GHEA Grapalat" w:cs="Sylfaen"/>
          <w:b/>
          <w:lang w:val="hy-AM"/>
        </w:rPr>
      </w:pPr>
    </w:p>
    <w:p w14:paraId="33578EDB" w14:textId="44C2EBC5" w:rsidR="008D6E8E" w:rsidRDefault="008D6E8E" w:rsidP="00CE3A99">
      <w:pPr>
        <w:pStyle w:val="31"/>
        <w:spacing w:line="240" w:lineRule="auto"/>
        <w:jc w:val="right"/>
        <w:rPr>
          <w:rFonts w:ascii="GHEA Grapalat" w:hAnsi="GHEA Grapalat" w:cs="Sylfaen"/>
          <w:b/>
          <w:lang w:val="hy-AM"/>
        </w:rPr>
      </w:pPr>
    </w:p>
    <w:p w14:paraId="04DBB771" w14:textId="7C19197A" w:rsidR="008D6E8E" w:rsidRDefault="008D6E8E" w:rsidP="00CE3A99">
      <w:pPr>
        <w:pStyle w:val="31"/>
        <w:spacing w:line="240" w:lineRule="auto"/>
        <w:jc w:val="right"/>
        <w:rPr>
          <w:rFonts w:ascii="GHEA Grapalat" w:hAnsi="GHEA Grapalat" w:cs="Sylfaen"/>
          <w:b/>
          <w:lang w:val="hy-AM"/>
        </w:rPr>
      </w:pPr>
    </w:p>
    <w:p w14:paraId="69F35CB2" w14:textId="383810C6" w:rsidR="008D6E8E" w:rsidRDefault="008D6E8E" w:rsidP="00CE3A99">
      <w:pPr>
        <w:pStyle w:val="31"/>
        <w:spacing w:line="240" w:lineRule="auto"/>
        <w:jc w:val="right"/>
        <w:rPr>
          <w:rFonts w:ascii="GHEA Grapalat" w:hAnsi="GHEA Grapalat" w:cs="Sylfaen"/>
          <w:b/>
          <w:lang w:val="hy-AM"/>
        </w:rPr>
      </w:pPr>
    </w:p>
    <w:p w14:paraId="59E85C49" w14:textId="42294CFD" w:rsidR="008D6E8E" w:rsidRDefault="008D6E8E" w:rsidP="00CE3A99">
      <w:pPr>
        <w:pStyle w:val="31"/>
        <w:spacing w:line="240" w:lineRule="auto"/>
        <w:jc w:val="right"/>
        <w:rPr>
          <w:rFonts w:ascii="GHEA Grapalat" w:hAnsi="GHEA Grapalat" w:cs="Sylfaen"/>
          <w:b/>
          <w:lang w:val="hy-AM"/>
        </w:rPr>
      </w:pPr>
    </w:p>
    <w:p w14:paraId="457B520A" w14:textId="27071217" w:rsidR="008D6E8E" w:rsidRDefault="008D6E8E" w:rsidP="00CE3A99">
      <w:pPr>
        <w:pStyle w:val="31"/>
        <w:spacing w:line="240" w:lineRule="auto"/>
        <w:jc w:val="right"/>
        <w:rPr>
          <w:rFonts w:ascii="GHEA Grapalat" w:hAnsi="GHEA Grapalat" w:cs="Sylfaen"/>
          <w:b/>
          <w:lang w:val="hy-AM"/>
        </w:rPr>
      </w:pPr>
    </w:p>
    <w:p w14:paraId="554DC8A2" w14:textId="2416C53F" w:rsidR="008D6E8E" w:rsidRDefault="008D6E8E" w:rsidP="00CE3A99">
      <w:pPr>
        <w:pStyle w:val="31"/>
        <w:spacing w:line="240" w:lineRule="auto"/>
        <w:jc w:val="right"/>
        <w:rPr>
          <w:rFonts w:ascii="GHEA Grapalat" w:hAnsi="GHEA Grapalat" w:cs="Sylfaen"/>
          <w:b/>
          <w:lang w:val="hy-AM"/>
        </w:rPr>
      </w:pPr>
    </w:p>
    <w:p w14:paraId="1899C5ED" w14:textId="5E4AC5E0" w:rsidR="008D6E8E" w:rsidRDefault="008D6E8E" w:rsidP="00CE3A99">
      <w:pPr>
        <w:pStyle w:val="31"/>
        <w:spacing w:line="240" w:lineRule="auto"/>
        <w:jc w:val="right"/>
        <w:rPr>
          <w:rFonts w:ascii="GHEA Grapalat" w:hAnsi="GHEA Grapalat" w:cs="Sylfaen"/>
          <w:b/>
          <w:lang w:val="hy-AM"/>
        </w:rPr>
      </w:pPr>
    </w:p>
    <w:p w14:paraId="759605BA" w14:textId="1766AB3B" w:rsidR="008D6E8E" w:rsidRDefault="008D6E8E" w:rsidP="00CE3A99">
      <w:pPr>
        <w:pStyle w:val="31"/>
        <w:spacing w:line="240" w:lineRule="auto"/>
        <w:jc w:val="right"/>
        <w:rPr>
          <w:rFonts w:ascii="GHEA Grapalat" w:hAnsi="GHEA Grapalat" w:cs="Sylfaen"/>
          <w:b/>
          <w:lang w:val="hy-AM"/>
        </w:rPr>
      </w:pPr>
    </w:p>
    <w:p w14:paraId="58C3B73F" w14:textId="6759CA4B" w:rsidR="008D6E8E" w:rsidRDefault="008D6E8E" w:rsidP="00CE3A99">
      <w:pPr>
        <w:pStyle w:val="31"/>
        <w:spacing w:line="240" w:lineRule="auto"/>
        <w:jc w:val="right"/>
        <w:rPr>
          <w:rFonts w:ascii="GHEA Grapalat" w:hAnsi="GHEA Grapalat" w:cs="Sylfaen"/>
          <w:b/>
          <w:lang w:val="hy-AM"/>
        </w:rPr>
      </w:pPr>
    </w:p>
    <w:p w14:paraId="7AB29A5A" w14:textId="30D8593F" w:rsidR="008D6E8E" w:rsidRDefault="008D6E8E" w:rsidP="00CE3A99">
      <w:pPr>
        <w:pStyle w:val="31"/>
        <w:spacing w:line="240" w:lineRule="auto"/>
        <w:jc w:val="right"/>
        <w:rPr>
          <w:rFonts w:ascii="GHEA Grapalat" w:hAnsi="GHEA Grapalat" w:cs="Sylfaen"/>
          <w:b/>
          <w:lang w:val="hy-AM"/>
        </w:rPr>
      </w:pPr>
    </w:p>
    <w:p w14:paraId="76E484C0" w14:textId="37C5A2CD" w:rsidR="008D6E8E" w:rsidRDefault="008D6E8E" w:rsidP="00CE3A99">
      <w:pPr>
        <w:pStyle w:val="31"/>
        <w:spacing w:line="240" w:lineRule="auto"/>
        <w:jc w:val="right"/>
        <w:rPr>
          <w:rFonts w:ascii="GHEA Grapalat" w:hAnsi="GHEA Grapalat" w:cs="Sylfaen"/>
          <w:b/>
          <w:lang w:val="hy-AM"/>
        </w:rPr>
      </w:pPr>
    </w:p>
    <w:p w14:paraId="34035F6D" w14:textId="0070A0FC" w:rsidR="008D6E8E" w:rsidRDefault="008D6E8E" w:rsidP="00CE3A99">
      <w:pPr>
        <w:pStyle w:val="31"/>
        <w:spacing w:line="240" w:lineRule="auto"/>
        <w:jc w:val="right"/>
        <w:rPr>
          <w:rFonts w:ascii="GHEA Grapalat" w:hAnsi="GHEA Grapalat" w:cs="Sylfaen"/>
          <w:b/>
          <w:lang w:val="hy-AM"/>
        </w:rPr>
      </w:pPr>
    </w:p>
    <w:p w14:paraId="7BDC827D" w14:textId="5586F649" w:rsidR="008D6E8E" w:rsidRDefault="008D6E8E" w:rsidP="00CE3A99">
      <w:pPr>
        <w:pStyle w:val="31"/>
        <w:spacing w:line="240" w:lineRule="auto"/>
        <w:jc w:val="right"/>
        <w:rPr>
          <w:rFonts w:ascii="GHEA Grapalat" w:hAnsi="GHEA Grapalat" w:cs="Sylfaen"/>
          <w:b/>
          <w:lang w:val="hy-AM"/>
        </w:rPr>
      </w:pPr>
    </w:p>
    <w:p w14:paraId="35A34415" w14:textId="5377B33E" w:rsidR="008D6E8E" w:rsidRDefault="008D6E8E" w:rsidP="00CE3A99">
      <w:pPr>
        <w:pStyle w:val="31"/>
        <w:spacing w:line="240" w:lineRule="auto"/>
        <w:jc w:val="right"/>
        <w:rPr>
          <w:rFonts w:ascii="GHEA Grapalat" w:hAnsi="GHEA Grapalat" w:cs="Sylfaen"/>
          <w:b/>
          <w:lang w:val="hy-AM"/>
        </w:rPr>
      </w:pPr>
    </w:p>
    <w:p w14:paraId="322434A8" w14:textId="77777777" w:rsidR="008D6E8E" w:rsidRDefault="008D6E8E" w:rsidP="00CE3A99">
      <w:pPr>
        <w:pStyle w:val="31"/>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61CBB600" w:rsidR="00EA25A4" w:rsidRDefault="00EA25A4" w:rsidP="008D6E8E">
      <w:pPr>
        <w:jc w:val="both"/>
        <w:rPr>
          <w:rFonts w:ascii="GHEA Grapalat" w:hAnsi="GHEA Grapalat"/>
          <w:i/>
          <w:sz w:val="16"/>
          <w:szCs w:val="16"/>
          <w:lang w:val="hy-AM" w:eastAsia="ru-RU"/>
        </w:rPr>
      </w:pPr>
    </w:p>
    <w:p w14:paraId="5F12052D" w14:textId="515D6DC2" w:rsidR="007A2FC5" w:rsidRDefault="007A2FC5" w:rsidP="008D6E8E">
      <w:pPr>
        <w:jc w:val="both"/>
        <w:rPr>
          <w:rFonts w:ascii="GHEA Grapalat" w:hAnsi="GHEA Grapalat"/>
          <w:i/>
          <w:sz w:val="16"/>
          <w:szCs w:val="16"/>
          <w:lang w:val="hy-AM" w:eastAsia="ru-RU"/>
        </w:rPr>
      </w:pPr>
    </w:p>
    <w:p w14:paraId="08488039" w14:textId="77777777" w:rsidR="007A2FC5" w:rsidRDefault="007A2FC5"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3B069758" w14:textId="02BF2C5E" w:rsidR="008D6E8E" w:rsidRPr="00712340" w:rsidRDefault="008D6E8E" w:rsidP="008D6E8E">
      <w:pPr>
        <w:pStyle w:val="31"/>
        <w:spacing w:line="240" w:lineRule="auto"/>
        <w:jc w:val="right"/>
        <w:rPr>
          <w:rFonts w:ascii="GHEA Grapalat" w:hAnsi="GHEA Grapalat" w:cs="Arial"/>
          <w:b/>
          <w:lang w:val="es-ES"/>
        </w:rPr>
      </w:pPr>
      <w:r w:rsidRPr="00712340">
        <w:rPr>
          <w:rFonts w:ascii="GHEA Grapalat" w:hAnsi="GHEA Grapalat"/>
          <w:sz w:val="24"/>
          <w:szCs w:val="24"/>
          <w:lang w:val="af-ZA"/>
        </w:rPr>
        <w:t>«</w:t>
      </w:r>
      <w:r w:rsidR="007A2FC5">
        <w:rPr>
          <w:rFonts w:ascii="GHEA Grapalat" w:hAnsi="GHEA Grapalat"/>
          <w:b/>
          <w:lang w:val="es-ES"/>
        </w:rPr>
        <w:t>ԱՐԵՆԻՀ-ԳՀԾՁԲ-07/23</w:t>
      </w:r>
      <w:r w:rsidRPr="00712340">
        <w:rPr>
          <w:rFonts w:ascii="GHEA Grapalat" w:hAnsi="GHEA Grapalat"/>
          <w:b/>
          <w:lang w:val="es-ES"/>
        </w:rPr>
        <w:t>-</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06E8D7B4" w14:textId="5100F82E" w:rsidR="008D6E8E" w:rsidRDefault="007A2FC5" w:rsidP="008D6E8E">
      <w:pPr>
        <w:pStyle w:val="31"/>
        <w:spacing w:line="240" w:lineRule="auto"/>
        <w:jc w:val="right"/>
        <w:rPr>
          <w:rFonts w:ascii="GHEA Grapalat" w:hAnsi="GHEA Grapalat" w:cs="Sylfaen"/>
          <w:b/>
          <w:lang w:val="es-ES"/>
        </w:rPr>
      </w:pPr>
      <w:r>
        <w:rPr>
          <w:rFonts w:ascii="GHEA Grapalat" w:hAnsi="GHEA Grapalat" w:cs="Sylfaen"/>
          <w:b/>
          <w:lang w:val="es-ES"/>
        </w:rPr>
        <w:t xml:space="preserve">Գնանշման հարցման </w:t>
      </w:r>
      <w:r w:rsidR="008D6E8E" w:rsidRPr="00712340">
        <w:rPr>
          <w:rFonts w:ascii="GHEA Grapalat" w:hAnsi="GHEA Grapalat" w:cs="Arial"/>
          <w:b/>
          <w:lang w:val="es-ES"/>
        </w:rPr>
        <w:t xml:space="preserve"> </w:t>
      </w:r>
      <w:r w:rsidR="008D6E8E" w:rsidRPr="00712340">
        <w:rPr>
          <w:rFonts w:ascii="GHEA Grapalat" w:hAnsi="GHEA Grapalat" w:cs="Sylfaen"/>
          <w:b/>
          <w:lang w:val="es-ES"/>
        </w:rPr>
        <w:t>հրավերի</w:t>
      </w:r>
    </w:p>
    <w:p w14:paraId="2DA7B882" w14:textId="77777777" w:rsidR="008D6E8E" w:rsidRDefault="008D6E8E" w:rsidP="008D6E8E">
      <w:pPr>
        <w:pStyle w:val="31"/>
        <w:spacing w:line="240" w:lineRule="auto"/>
        <w:jc w:val="right"/>
        <w:rPr>
          <w:rFonts w:ascii="GHEA Grapalat" w:hAnsi="GHEA Grapalat" w:cs="Sylfaen"/>
          <w:b/>
          <w:lang w:val="es-ES"/>
        </w:rPr>
      </w:pPr>
    </w:p>
    <w:p w14:paraId="165E1BD6" w14:textId="77777777" w:rsidR="008D6E8E" w:rsidRPr="00FA6936" w:rsidRDefault="008D6E8E" w:rsidP="008D6E8E">
      <w:pPr>
        <w:pStyle w:val="31"/>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2E2FC0">
        <w:tc>
          <w:tcPr>
            <w:tcW w:w="2836" w:type="dxa"/>
            <w:shd w:val="clear" w:color="auto" w:fill="D9E2F3"/>
            <w:vAlign w:val="center"/>
          </w:tcPr>
          <w:p w14:paraId="157771B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2520D44"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2DDB8A2" w14:textId="77777777" w:rsidTr="002E2FC0">
        <w:tc>
          <w:tcPr>
            <w:tcW w:w="2836" w:type="dxa"/>
            <w:shd w:val="clear" w:color="auto" w:fill="D9E2F3"/>
            <w:vAlign w:val="center"/>
          </w:tcPr>
          <w:p w14:paraId="10FCC27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BBDFE9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726BE08" w14:textId="77777777" w:rsidTr="002E2FC0">
        <w:tc>
          <w:tcPr>
            <w:tcW w:w="2836" w:type="dxa"/>
            <w:shd w:val="clear" w:color="auto" w:fill="D9E2F3"/>
            <w:vAlign w:val="center"/>
          </w:tcPr>
          <w:p w14:paraId="1F00F26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025FFAD7"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316B107" w14:textId="77777777" w:rsidTr="002E2FC0">
        <w:tc>
          <w:tcPr>
            <w:tcW w:w="2836" w:type="dxa"/>
            <w:shd w:val="clear" w:color="auto" w:fill="D9E2F3"/>
            <w:vAlign w:val="center"/>
          </w:tcPr>
          <w:p w14:paraId="64550E0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07FA3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86C7A03" w14:textId="77777777" w:rsidTr="002E2FC0">
        <w:tc>
          <w:tcPr>
            <w:tcW w:w="2836" w:type="dxa"/>
            <w:shd w:val="clear" w:color="auto" w:fill="D9E2F3"/>
            <w:vAlign w:val="center"/>
          </w:tcPr>
          <w:p w14:paraId="189210FE"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6A2A3A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E37B6EC" w14:textId="77777777" w:rsidTr="002E2FC0">
        <w:tc>
          <w:tcPr>
            <w:tcW w:w="2836" w:type="dxa"/>
            <w:shd w:val="clear" w:color="auto" w:fill="D9E2F3"/>
            <w:vAlign w:val="center"/>
          </w:tcPr>
          <w:p w14:paraId="149177BF"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BAB85C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3BF0F24" w14:textId="77777777" w:rsidTr="002E2FC0">
        <w:tc>
          <w:tcPr>
            <w:tcW w:w="2836" w:type="dxa"/>
            <w:shd w:val="clear" w:color="auto" w:fill="D9E2F3"/>
            <w:vAlign w:val="center"/>
          </w:tcPr>
          <w:p w14:paraId="6A716C33"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C50D318" w14:textId="77777777" w:rsidR="008D6E8E" w:rsidRPr="00FD1EE4" w:rsidRDefault="008D6E8E" w:rsidP="002E2FC0">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2E2FC0">
        <w:tc>
          <w:tcPr>
            <w:tcW w:w="2835" w:type="dxa"/>
            <w:shd w:val="clear" w:color="auto" w:fill="D9E2F3"/>
            <w:vAlign w:val="center"/>
          </w:tcPr>
          <w:p w14:paraId="3933B25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F4DE73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E7D82D3" w14:textId="77777777" w:rsidTr="002E2FC0">
        <w:tc>
          <w:tcPr>
            <w:tcW w:w="2835" w:type="dxa"/>
            <w:shd w:val="clear" w:color="auto" w:fill="D9E2F3"/>
            <w:vAlign w:val="center"/>
          </w:tcPr>
          <w:p w14:paraId="6AB74E6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154761BE" w14:textId="77777777" w:rsidR="008D6E8E" w:rsidRPr="00FD1EE4" w:rsidRDefault="008D6E8E" w:rsidP="002E2FC0">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2E2FC0">
        <w:tc>
          <w:tcPr>
            <w:tcW w:w="2835" w:type="dxa"/>
            <w:shd w:val="clear" w:color="auto" w:fill="D9E2F3"/>
            <w:vAlign w:val="center"/>
          </w:tcPr>
          <w:p w14:paraId="7CA7B16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484E2FA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F19050F" w14:textId="77777777" w:rsidTr="002E2FC0">
        <w:tc>
          <w:tcPr>
            <w:tcW w:w="2835" w:type="dxa"/>
            <w:shd w:val="clear" w:color="auto" w:fill="D9E2F3"/>
            <w:vAlign w:val="center"/>
          </w:tcPr>
          <w:p w14:paraId="0CFAB6A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093CDDE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271A368" w14:textId="77777777" w:rsidTr="002E2FC0">
        <w:tc>
          <w:tcPr>
            <w:tcW w:w="2835" w:type="dxa"/>
            <w:shd w:val="clear" w:color="auto" w:fill="D9E2F3"/>
            <w:vAlign w:val="center"/>
          </w:tcPr>
          <w:p w14:paraId="7DE4081B"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017F729" w14:textId="77777777" w:rsidR="008D6E8E" w:rsidRPr="00FD1EE4" w:rsidRDefault="008D6E8E" w:rsidP="002E2FC0">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77777777"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2E2FC0">
        <w:tc>
          <w:tcPr>
            <w:tcW w:w="2835" w:type="dxa"/>
            <w:shd w:val="clear" w:color="auto" w:fill="D9E2F3"/>
            <w:vAlign w:val="center"/>
          </w:tcPr>
          <w:p w14:paraId="660F7FD2"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BA78DD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C20D568" w14:textId="77777777" w:rsidTr="002E2FC0">
        <w:tc>
          <w:tcPr>
            <w:tcW w:w="2835" w:type="dxa"/>
            <w:shd w:val="clear" w:color="auto" w:fill="D9E2F3"/>
            <w:vAlign w:val="center"/>
          </w:tcPr>
          <w:p w14:paraId="3D2C60B4"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A86B028" w14:textId="77777777" w:rsidR="008D6E8E" w:rsidRPr="00FD1EE4" w:rsidRDefault="008D6E8E" w:rsidP="002E2FC0">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2E2FC0">
        <w:tc>
          <w:tcPr>
            <w:tcW w:w="2835" w:type="dxa"/>
            <w:shd w:val="clear" w:color="auto" w:fill="D9E2F3"/>
            <w:vAlign w:val="center"/>
          </w:tcPr>
          <w:p w14:paraId="1D3CFB7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786E0B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19D76E5" w14:textId="77777777" w:rsidTr="002E2FC0">
        <w:tc>
          <w:tcPr>
            <w:tcW w:w="2835" w:type="dxa"/>
            <w:shd w:val="clear" w:color="auto" w:fill="D9E2F3"/>
            <w:vAlign w:val="center"/>
          </w:tcPr>
          <w:p w14:paraId="6FEEB2AC"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349646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DE27613" w14:textId="77777777" w:rsidTr="002E2FC0">
        <w:tc>
          <w:tcPr>
            <w:tcW w:w="2835" w:type="dxa"/>
            <w:shd w:val="clear" w:color="auto" w:fill="D9E2F3"/>
            <w:vAlign w:val="center"/>
          </w:tcPr>
          <w:p w14:paraId="30E700D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918F7A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5C6B49C" w14:textId="77777777" w:rsidTr="002E2FC0">
        <w:tc>
          <w:tcPr>
            <w:tcW w:w="2835" w:type="dxa"/>
            <w:shd w:val="clear" w:color="auto" w:fill="D9E2F3"/>
            <w:vAlign w:val="center"/>
          </w:tcPr>
          <w:p w14:paraId="33D882A8"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419330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B305A7E" w14:textId="77777777" w:rsidTr="002E2FC0">
        <w:tc>
          <w:tcPr>
            <w:tcW w:w="2835" w:type="dxa"/>
            <w:shd w:val="clear" w:color="auto" w:fill="D9E2F3"/>
            <w:vAlign w:val="center"/>
          </w:tcPr>
          <w:p w14:paraId="530B993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F00C27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FC02DB6" w14:textId="77777777" w:rsidTr="002E2FC0">
        <w:tc>
          <w:tcPr>
            <w:tcW w:w="2835" w:type="dxa"/>
            <w:shd w:val="clear" w:color="auto" w:fill="D9E2F3"/>
            <w:vAlign w:val="center"/>
          </w:tcPr>
          <w:p w14:paraId="690C6DE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CE1713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DABC6FB" w14:textId="77777777" w:rsidTr="002E2FC0">
        <w:tc>
          <w:tcPr>
            <w:tcW w:w="2835" w:type="dxa"/>
            <w:shd w:val="clear" w:color="auto" w:fill="D9E2F3"/>
            <w:vAlign w:val="center"/>
          </w:tcPr>
          <w:p w14:paraId="5AA6487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37545A" w14:textId="77777777" w:rsidR="008D6E8E" w:rsidRPr="00FD1EE4" w:rsidRDefault="008D6E8E" w:rsidP="002E2FC0">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2E2FC0">
        <w:tc>
          <w:tcPr>
            <w:tcW w:w="2836" w:type="dxa"/>
            <w:shd w:val="clear" w:color="auto" w:fill="D9E2F3"/>
            <w:vAlign w:val="center"/>
          </w:tcPr>
          <w:p w14:paraId="6D8751F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B60C35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79C19D5" w14:textId="77777777" w:rsidTr="002E2FC0">
        <w:tc>
          <w:tcPr>
            <w:tcW w:w="2836" w:type="dxa"/>
            <w:shd w:val="clear" w:color="auto" w:fill="D9E2F3"/>
            <w:vAlign w:val="center"/>
          </w:tcPr>
          <w:p w14:paraId="2F4023A1"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AA3A39D" w14:textId="77777777" w:rsidR="008D6E8E" w:rsidRPr="00FD1EE4" w:rsidRDefault="008D6E8E" w:rsidP="002E2FC0">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C8ACDC" w14:textId="77777777" w:rsidR="008D6E8E" w:rsidRPr="00FD1EE4" w:rsidRDefault="008D6E8E" w:rsidP="002E2FC0">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2E2FC0">
        <w:tc>
          <w:tcPr>
            <w:tcW w:w="2837" w:type="dxa"/>
            <w:shd w:val="clear" w:color="auto" w:fill="D9E2F3"/>
            <w:vAlign w:val="center"/>
          </w:tcPr>
          <w:p w14:paraId="4923399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766369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A08EED4" w14:textId="77777777" w:rsidTr="002E2FC0">
        <w:tc>
          <w:tcPr>
            <w:tcW w:w="2837" w:type="dxa"/>
            <w:shd w:val="clear" w:color="auto" w:fill="D9E2F3"/>
            <w:vAlign w:val="center"/>
          </w:tcPr>
          <w:p w14:paraId="5374DBF8"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527919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7D2482D" w14:textId="77777777" w:rsidTr="002E2FC0">
        <w:tc>
          <w:tcPr>
            <w:tcW w:w="2837" w:type="dxa"/>
            <w:shd w:val="clear" w:color="auto" w:fill="D9E2F3"/>
            <w:vAlign w:val="center"/>
          </w:tcPr>
          <w:p w14:paraId="63BEEB7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2E5D2E9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F76AC60" w14:textId="77777777" w:rsidTr="002E2FC0">
        <w:tc>
          <w:tcPr>
            <w:tcW w:w="2837" w:type="dxa"/>
            <w:shd w:val="clear" w:color="auto" w:fill="D9E2F3"/>
            <w:vAlign w:val="center"/>
          </w:tcPr>
          <w:p w14:paraId="6927CBF3"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6C80ECE"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3ECD366"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2E2FC0">
        <w:tc>
          <w:tcPr>
            <w:tcW w:w="2837" w:type="dxa"/>
            <w:shd w:val="clear" w:color="auto" w:fill="D9E2F3"/>
            <w:vAlign w:val="center"/>
          </w:tcPr>
          <w:p w14:paraId="1FA329C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185A52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05C447D" w14:textId="77777777" w:rsidTr="002E2FC0">
        <w:tc>
          <w:tcPr>
            <w:tcW w:w="2837" w:type="dxa"/>
            <w:shd w:val="clear" w:color="auto" w:fill="D9E2F3"/>
            <w:vAlign w:val="center"/>
          </w:tcPr>
          <w:p w14:paraId="2BDC10DF"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48012C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3F17C58" w14:textId="77777777" w:rsidTr="002E2FC0">
        <w:tc>
          <w:tcPr>
            <w:tcW w:w="2837" w:type="dxa"/>
            <w:shd w:val="clear" w:color="auto" w:fill="D9E2F3"/>
            <w:vAlign w:val="center"/>
          </w:tcPr>
          <w:p w14:paraId="5EBC491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84D2E2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31CFF78" w14:textId="77777777" w:rsidTr="002E2FC0">
        <w:tc>
          <w:tcPr>
            <w:tcW w:w="2837" w:type="dxa"/>
            <w:shd w:val="clear" w:color="auto" w:fill="D9E2F3"/>
            <w:vAlign w:val="center"/>
          </w:tcPr>
          <w:p w14:paraId="223C0986"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4460D14"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70A955"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2E2FC0">
        <w:tc>
          <w:tcPr>
            <w:tcW w:w="2836" w:type="dxa"/>
            <w:shd w:val="clear" w:color="auto" w:fill="D9E2F3"/>
            <w:vAlign w:val="center"/>
          </w:tcPr>
          <w:p w14:paraId="362104B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2BBDBAE4"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36D78BC" w14:textId="77777777" w:rsidTr="002E2FC0">
        <w:tc>
          <w:tcPr>
            <w:tcW w:w="2836" w:type="dxa"/>
            <w:shd w:val="clear" w:color="auto" w:fill="D9E2F3"/>
            <w:vAlign w:val="center"/>
          </w:tcPr>
          <w:p w14:paraId="23A94BF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30D4EBF9"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B59ED26" w14:textId="77777777" w:rsidTr="002E2FC0">
        <w:tc>
          <w:tcPr>
            <w:tcW w:w="2836" w:type="dxa"/>
            <w:shd w:val="clear" w:color="auto" w:fill="D9E2F3"/>
            <w:vAlign w:val="center"/>
          </w:tcPr>
          <w:p w14:paraId="49BDB6D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E1D0BC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B4625E7" w14:textId="77777777" w:rsidTr="002E2FC0">
        <w:tc>
          <w:tcPr>
            <w:tcW w:w="2836" w:type="dxa"/>
            <w:shd w:val="clear" w:color="auto" w:fill="D9E2F3"/>
            <w:vAlign w:val="center"/>
          </w:tcPr>
          <w:p w14:paraId="13EB7717"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4B446E3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5B3A6B8" w14:textId="77777777" w:rsidTr="002E2FC0">
        <w:tc>
          <w:tcPr>
            <w:tcW w:w="2836" w:type="dxa"/>
            <w:shd w:val="clear" w:color="auto" w:fill="D9E2F3"/>
            <w:vAlign w:val="center"/>
          </w:tcPr>
          <w:p w14:paraId="6D28DF8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4149C0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7301352" w14:textId="77777777" w:rsidTr="002E2FC0">
        <w:tc>
          <w:tcPr>
            <w:tcW w:w="2836" w:type="dxa"/>
            <w:shd w:val="clear" w:color="auto" w:fill="D9E2F3"/>
            <w:vAlign w:val="center"/>
          </w:tcPr>
          <w:p w14:paraId="480FAE52"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C9F5296" w14:textId="77777777" w:rsidR="008D6E8E" w:rsidRPr="00FD1EE4" w:rsidRDefault="008D6E8E" w:rsidP="002E2FC0">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2E2FC0">
        <w:tc>
          <w:tcPr>
            <w:tcW w:w="2837" w:type="dxa"/>
            <w:shd w:val="clear" w:color="auto" w:fill="D9E2F3"/>
            <w:vAlign w:val="center"/>
          </w:tcPr>
          <w:p w14:paraId="18FD50B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90D2D9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500486C" w14:textId="77777777" w:rsidTr="002E2FC0">
        <w:tc>
          <w:tcPr>
            <w:tcW w:w="2837" w:type="dxa"/>
            <w:shd w:val="clear" w:color="auto" w:fill="D9E2F3"/>
            <w:vAlign w:val="center"/>
          </w:tcPr>
          <w:p w14:paraId="77C8DE3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002583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38C1288" w14:textId="77777777" w:rsidTr="002E2FC0">
        <w:tc>
          <w:tcPr>
            <w:tcW w:w="2837" w:type="dxa"/>
            <w:shd w:val="clear" w:color="auto" w:fill="D9E2F3"/>
            <w:vAlign w:val="center"/>
          </w:tcPr>
          <w:p w14:paraId="16E7217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BFC9279"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441FB0E" w14:textId="77777777" w:rsidTr="002E2FC0">
        <w:tc>
          <w:tcPr>
            <w:tcW w:w="2837" w:type="dxa"/>
            <w:shd w:val="clear" w:color="auto" w:fill="D9E2F3"/>
            <w:vAlign w:val="center"/>
          </w:tcPr>
          <w:p w14:paraId="0FAFDEC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69030775"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7F8F36C" w14:textId="77777777" w:rsidTr="002E2FC0">
        <w:tc>
          <w:tcPr>
            <w:tcW w:w="2837" w:type="dxa"/>
            <w:shd w:val="clear" w:color="auto" w:fill="D9E2F3"/>
            <w:vAlign w:val="center"/>
          </w:tcPr>
          <w:p w14:paraId="624922F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2ACF90F6" w14:textId="77777777" w:rsidR="008D6E8E" w:rsidRPr="00FD1EE4" w:rsidRDefault="008D6E8E" w:rsidP="002E2FC0">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2E2FC0">
        <w:tc>
          <w:tcPr>
            <w:tcW w:w="2837" w:type="dxa"/>
            <w:shd w:val="clear" w:color="auto" w:fill="D9E2F3"/>
            <w:vAlign w:val="center"/>
          </w:tcPr>
          <w:p w14:paraId="139B238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1ADD1D9"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AB951DE" w14:textId="77777777" w:rsidTr="002E2FC0">
        <w:tc>
          <w:tcPr>
            <w:tcW w:w="2837" w:type="dxa"/>
            <w:shd w:val="clear" w:color="auto" w:fill="D9E2F3"/>
            <w:vAlign w:val="center"/>
          </w:tcPr>
          <w:p w14:paraId="085C2E2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3645262"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1DC908C" w14:textId="77777777" w:rsidTr="002E2FC0">
        <w:tc>
          <w:tcPr>
            <w:tcW w:w="2837" w:type="dxa"/>
            <w:shd w:val="clear" w:color="auto" w:fill="D9E2F3"/>
            <w:vAlign w:val="center"/>
          </w:tcPr>
          <w:p w14:paraId="42868A7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E79CDE5"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8B93B09" w14:textId="77777777" w:rsidTr="002E2FC0">
        <w:tc>
          <w:tcPr>
            <w:tcW w:w="2837" w:type="dxa"/>
            <w:shd w:val="clear" w:color="auto" w:fill="D9E2F3"/>
            <w:vAlign w:val="center"/>
          </w:tcPr>
          <w:p w14:paraId="65A23A3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B9FB396" w14:textId="77777777" w:rsidR="008D6E8E" w:rsidRPr="00FD1EE4" w:rsidRDefault="008D6E8E" w:rsidP="002E2FC0">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2E2FC0">
        <w:tc>
          <w:tcPr>
            <w:tcW w:w="2837" w:type="dxa"/>
            <w:shd w:val="clear" w:color="auto" w:fill="D9E2F3"/>
            <w:vAlign w:val="center"/>
          </w:tcPr>
          <w:p w14:paraId="7CA9BCBC"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6BA64D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FBC14B9" w14:textId="77777777" w:rsidTr="002E2FC0">
        <w:tc>
          <w:tcPr>
            <w:tcW w:w="2837" w:type="dxa"/>
            <w:shd w:val="clear" w:color="auto" w:fill="D9E2F3"/>
            <w:vAlign w:val="center"/>
          </w:tcPr>
          <w:p w14:paraId="64A629E4"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A1EAD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B755635" w14:textId="77777777" w:rsidTr="002E2FC0">
        <w:tc>
          <w:tcPr>
            <w:tcW w:w="2837" w:type="dxa"/>
            <w:shd w:val="clear" w:color="auto" w:fill="D9E2F3"/>
            <w:vAlign w:val="center"/>
          </w:tcPr>
          <w:p w14:paraId="2D73E16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19A672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0CEEC34" w14:textId="77777777" w:rsidTr="002E2FC0">
        <w:tc>
          <w:tcPr>
            <w:tcW w:w="2837" w:type="dxa"/>
            <w:shd w:val="clear" w:color="auto" w:fill="D9E2F3"/>
            <w:vAlign w:val="center"/>
          </w:tcPr>
          <w:p w14:paraId="4F790AD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1A0CC6A" w14:textId="77777777" w:rsidR="008D6E8E" w:rsidRPr="00FD1EE4" w:rsidRDefault="008D6E8E" w:rsidP="002E2FC0">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2E2FC0">
        <w:trPr>
          <w:trHeight w:val="924"/>
        </w:trPr>
        <w:tc>
          <w:tcPr>
            <w:tcW w:w="9016" w:type="dxa"/>
            <w:gridSpan w:val="2"/>
            <w:vAlign w:val="center"/>
          </w:tcPr>
          <w:p w14:paraId="3C40BCC7"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FD1EE4" w14:paraId="4A8661DE" w14:textId="77777777" w:rsidTr="002E2FC0">
        <w:trPr>
          <w:trHeight w:val="684"/>
        </w:trPr>
        <w:tc>
          <w:tcPr>
            <w:tcW w:w="4508" w:type="dxa"/>
            <w:shd w:val="clear" w:color="auto" w:fill="D9E2F3"/>
            <w:vAlign w:val="center"/>
          </w:tcPr>
          <w:p w14:paraId="2E5DAF2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5B14DD9B"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0D5A50A" w14:textId="77777777" w:rsidTr="002E2FC0">
        <w:trPr>
          <w:trHeight w:val="1282"/>
        </w:trPr>
        <w:tc>
          <w:tcPr>
            <w:tcW w:w="4508" w:type="dxa"/>
            <w:shd w:val="clear" w:color="auto" w:fill="D9E2F3"/>
            <w:vAlign w:val="center"/>
          </w:tcPr>
          <w:p w14:paraId="2065645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C6CCD2"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1AC7A1E"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03C0B4BB" w14:textId="77777777" w:rsidTr="002E2FC0">
        <w:tc>
          <w:tcPr>
            <w:tcW w:w="9016" w:type="dxa"/>
            <w:gridSpan w:val="2"/>
            <w:vAlign w:val="center"/>
          </w:tcPr>
          <w:p w14:paraId="4F297029"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FD1EE4" w14:paraId="0963A1BD" w14:textId="77777777" w:rsidTr="002E2FC0">
        <w:tc>
          <w:tcPr>
            <w:tcW w:w="9016" w:type="dxa"/>
            <w:gridSpan w:val="2"/>
            <w:vAlign w:val="center"/>
          </w:tcPr>
          <w:p w14:paraId="12E229A0"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2E2FC0">
        <w:trPr>
          <w:trHeight w:val="924"/>
        </w:trPr>
        <w:tc>
          <w:tcPr>
            <w:tcW w:w="9016" w:type="dxa"/>
            <w:gridSpan w:val="2"/>
            <w:vAlign w:val="center"/>
          </w:tcPr>
          <w:p w14:paraId="1EB3E7B4"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FD1EE4" w14:paraId="7E0DF85A" w14:textId="77777777" w:rsidTr="002E2FC0">
        <w:trPr>
          <w:trHeight w:val="684"/>
        </w:trPr>
        <w:tc>
          <w:tcPr>
            <w:tcW w:w="4508" w:type="dxa"/>
            <w:shd w:val="clear" w:color="auto" w:fill="D9E2F3"/>
            <w:vAlign w:val="center"/>
          </w:tcPr>
          <w:p w14:paraId="25C4E4F7"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0D9090C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14661EA" w14:textId="77777777" w:rsidTr="002E2FC0">
        <w:trPr>
          <w:trHeight w:val="1282"/>
        </w:trPr>
        <w:tc>
          <w:tcPr>
            <w:tcW w:w="4508" w:type="dxa"/>
            <w:shd w:val="clear" w:color="auto" w:fill="D9E2F3"/>
            <w:vAlign w:val="center"/>
          </w:tcPr>
          <w:p w14:paraId="78FD966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37F8AB7"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F96938"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65B617A2" w14:textId="77777777" w:rsidTr="002E2FC0">
        <w:tc>
          <w:tcPr>
            <w:tcW w:w="9016" w:type="dxa"/>
            <w:gridSpan w:val="2"/>
            <w:vAlign w:val="center"/>
          </w:tcPr>
          <w:p w14:paraId="0426F5F3"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FD1EE4" w14:paraId="731DF1F9" w14:textId="77777777" w:rsidTr="002E2FC0">
        <w:tc>
          <w:tcPr>
            <w:tcW w:w="9016" w:type="dxa"/>
            <w:gridSpan w:val="2"/>
            <w:vAlign w:val="center"/>
          </w:tcPr>
          <w:p w14:paraId="15B59B92"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FD1EE4" w14:paraId="3FD6787D" w14:textId="77777777" w:rsidTr="002E2FC0">
        <w:tc>
          <w:tcPr>
            <w:tcW w:w="9016" w:type="dxa"/>
            <w:gridSpan w:val="2"/>
            <w:vAlign w:val="center"/>
          </w:tcPr>
          <w:p w14:paraId="5ED8D7AA"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FD1EE4" w14:paraId="224DF193" w14:textId="77777777" w:rsidTr="002E2FC0">
        <w:tc>
          <w:tcPr>
            <w:tcW w:w="9016" w:type="dxa"/>
            <w:gridSpan w:val="2"/>
            <w:vAlign w:val="center"/>
          </w:tcPr>
          <w:p w14:paraId="21D9242F"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2E2FC0">
        <w:tc>
          <w:tcPr>
            <w:tcW w:w="2837" w:type="dxa"/>
            <w:shd w:val="clear" w:color="auto" w:fill="D9E2F3"/>
            <w:vAlign w:val="center"/>
          </w:tcPr>
          <w:p w14:paraId="6773355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49D1344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6E3C766" w14:textId="77777777" w:rsidTr="002E2FC0">
        <w:tc>
          <w:tcPr>
            <w:tcW w:w="2837" w:type="dxa"/>
            <w:shd w:val="clear" w:color="auto" w:fill="D9E2F3"/>
            <w:vAlign w:val="center"/>
          </w:tcPr>
          <w:p w14:paraId="443DA0C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B4EE7F7"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6D259C22" w14:textId="77777777" w:rsidR="008D6E8E" w:rsidRPr="00FD1EE4" w:rsidRDefault="008D6E8E" w:rsidP="002E2FC0">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D6E8E" w:rsidRPr="00FD1EE4" w14:paraId="5C4930DA" w14:textId="77777777" w:rsidTr="002E2FC0">
        <w:tc>
          <w:tcPr>
            <w:tcW w:w="2837" w:type="dxa"/>
            <w:shd w:val="clear" w:color="auto" w:fill="D9E2F3"/>
            <w:vAlign w:val="center"/>
          </w:tcPr>
          <w:p w14:paraId="7B65886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12F4E16"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0ED353F9"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2E2FC0">
        <w:tc>
          <w:tcPr>
            <w:tcW w:w="2837" w:type="dxa"/>
            <w:shd w:val="clear" w:color="auto" w:fill="D9E2F3"/>
            <w:vAlign w:val="center"/>
          </w:tcPr>
          <w:p w14:paraId="0CBE9F14"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7E9787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9AB2A19" w14:textId="77777777" w:rsidTr="002E2FC0">
        <w:tc>
          <w:tcPr>
            <w:tcW w:w="2837" w:type="dxa"/>
            <w:shd w:val="clear" w:color="auto" w:fill="D9E2F3"/>
            <w:vAlign w:val="center"/>
          </w:tcPr>
          <w:p w14:paraId="78B8291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C0E3F9C" w14:textId="77777777" w:rsidR="008D6E8E" w:rsidRPr="00FD1EE4" w:rsidRDefault="008D6E8E" w:rsidP="002E2FC0">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2E2FC0">
        <w:tc>
          <w:tcPr>
            <w:tcW w:w="2835" w:type="dxa"/>
            <w:shd w:val="clear" w:color="auto" w:fill="D9E2F3"/>
            <w:vAlign w:val="center"/>
          </w:tcPr>
          <w:p w14:paraId="415471A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F986390"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A50B583" w14:textId="77777777" w:rsidTr="002E2FC0">
        <w:tc>
          <w:tcPr>
            <w:tcW w:w="2835" w:type="dxa"/>
            <w:shd w:val="clear" w:color="auto" w:fill="D9E2F3"/>
            <w:vAlign w:val="center"/>
          </w:tcPr>
          <w:p w14:paraId="01DE813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010A9D8"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87D3425" w14:textId="77777777" w:rsidTr="002E2FC0">
        <w:tc>
          <w:tcPr>
            <w:tcW w:w="2835" w:type="dxa"/>
            <w:shd w:val="clear" w:color="auto" w:fill="D9E2F3"/>
            <w:vAlign w:val="center"/>
          </w:tcPr>
          <w:p w14:paraId="75503E9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27E75E2"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CAA9355" w14:textId="77777777" w:rsidTr="002E2FC0">
        <w:tc>
          <w:tcPr>
            <w:tcW w:w="2835" w:type="dxa"/>
            <w:shd w:val="clear" w:color="auto" w:fill="D9E2F3"/>
            <w:vAlign w:val="center"/>
          </w:tcPr>
          <w:p w14:paraId="26464F8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64B617"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A565DE4" w14:textId="77777777" w:rsidTr="002E2FC0">
        <w:tc>
          <w:tcPr>
            <w:tcW w:w="2835" w:type="dxa"/>
            <w:shd w:val="clear" w:color="auto" w:fill="D9E2F3"/>
            <w:vAlign w:val="center"/>
          </w:tcPr>
          <w:p w14:paraId="56E2EAD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A57EE1B"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63A1BEC" w14:textId="77777777" w:rsidTr="002E2FC0">
        <w:tc>
          <w:tcPr>
            <w:tcW w:w="2835" w:type="dxa"/>
            <w:shd w:val="clear" w:color="auto" w:fill="D9E2F3"/>
            <w:vAlign w:val="center"/>
          </w:tcPr>
          <w:p w14:paraId="5E5CFD18"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06678E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A656018" w14:textId="77777777" w:rsidTr="002E2FC0">
        <w:tc>
          <w:tcPr>
            <w:tcW w:w="2835" w:type="dxa"/>
            <w:shd w:val="clear" w:color="auto" w:fill="D9E2F3"/>
            <w:vAlign w:val="center"/>
          </w:tcPr>
          <w:p w14:paraId="5E4E284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76C8CE0" w14:textId="77777777" w:rsidR="008D6E8E" w:rsidRPr="00FD1EE4" w:rsidRDefault="008D6E8E" w:rsidP="002E2FC0">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2E2FC0">
        <w:trPr>
          <w:trHeight w:val="853"/>
        </w:trPr>
        <w:tc>
          <w:tcPr>
            <w:tcW w:w="2835" w:type="dxa"/>
            <w:vMerge w:val="restart"/>
            <w:shd w:val="clear" w:color="auto" w:fill="D9E2F3"/>
            <w:vAlign w:val="center"/>
          </w:tcPr>
          <w:p w14:paraId="0D4A45A2"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32200B2" w14:textId="77777777" w:rsidTr="002E2FC0">
        <w:trPr>
          <w:trHeight w:val="850"/>
        </w:trPr>
        <w:tc>
          <w:tcPr>
            <w:tcW w:w="2835" w:type="dxa"/>
            <w:vMerge/>
            <w:shd w:val="clear" w:color="auto" w:fill="D9E2F3"/>
            <w:vAlign w:val="center"/>
          </w:tcPr>
          <w:p w14:paraId="770CE33A"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D7AA751" w14:textId="77777777" w:rsidTr="002E2FC0">
        <w:trPr>
          <w:trHeight w:val="850"/>
        </w:trPr>
        <w:tc>
          <w:tcPr>
            <w:tcW w:w="2835" w:type="dxa"/>
            <w:vMerge/>
            <w:shd w:val="clear" w:color="auto" w:fill="D9E2F3"/>
            <w:vAlign w:val="center"/>
          </w:tcPr>
          <w:p w14:paraId="4A81678F"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A4A3410" w14:textId="77777777" w:rsidTr="002E2FC0">
        <w:trPr>
          <w:trHeight w:val="850"/>
        </w:trPr>
        <w:tc>
          <w:tcPr>
            <w:tcW w:w="2835" w:type="dxa"/>
            <w:vMerge/>
            <w:shd w:val="clear" w:color="auto" w:fill="D9E2F3"/>
            <w:vAlign w:val="center"/>
          </w:tcPr>
          <w:p w14:paraId="1571B8AD"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E1B9735" w14:textId="77777777" w:rsidTr="002E2FC0">
        <w:trPr>
          <w:trHeight w:val="850"/>
        </w:trPr>
        <w:tc>
          <w:tcPr>
            <w:tcW w:w="2835" w:type="dxa"/>
            <w:vMerge/>
            <w:shd w:val="clear" w:color="auto" w:fill="D9E2F3"/>
            <w:vAlign w:val="center"/>
          </w:tcPr>
          <w:p w14:paraId="1BBC151E"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2E2FC0">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2E2FC0">
        <w:tc>
          <w:tcPr>
            <w:tcW w:w="2835" w:type="dxa"/>
            <w:shd w:val="clear" w:color="auto" w:fill="D9E2F3"/>
            <w:vAlign w:val="center"/>
          </w:tcPr>
          <w:p w14:paraId="61C2657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9BAE6C2"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4495AE2" w14:textId="77777777" w:rsidTr="002E2FC0">
        <w:tc>
          <w:tcPr>
            <w:tcW w:w="2835" w:type="dxa"/>
            <w:shd w:val="clear" w:color="auto" w:fill="D9E2F3"/>
            <w:vAlign w:val="center"/>
          </w:tcPr>
          <w:p w14:paraId="5FFE981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51DD38B" w14:textId="77777777" w:rsidR="008D6E8E" w:rsidRPr="00FD1EE4" w:rsidRDefault="008D6E8E" w:rsidP="002E2FC0">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2E2FC0">
        <w:tc>
          <w:tcPr>
            <w:tcW w:w="9016" w:type="dxa"/>
            <w:shd w:val="clear" w:color="auto" w:fill="DEEAF6"/>
          </w:tcPr>
          <w:p w14:paraId="11C6D538" w14:textId="77777777" w:rsidR="008D6E8E" w:rsidRPr="00DD4B8A" w:rsidRDefault="008D6E8E" w:rsidP="002E2FC0">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FD1EE4" w14:paraId="18D1B3C6" w14:textId="77777777" w:rsidTr="002E2FC0">
        <w:trPr>
          <w:trHeight w:val="10187"/>
        </w:trPr>
        <w:tc>
          <w:tcPr>
            <w:tcW w:w="9016" w:type="dxa"/>
            <w:shd w:val="clear" w:color="auto" w:fill="auto"/>
          </w:tcPr>
          <w:p w14:paraId="3DFFC913" w14:textId="77777777" w:rsidR="008D6E8E" w:rsidRPr="00DD4B8A" w:rsidRDefault="008D6E8E" w:rsidP="002E2FC0">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31"/>
        <w:spacing w:line="240" w:lineRule="auto"/>
        <w:jc w:val="right"/>
        <w:rPr>
          <w:rFonts w:ascii="GHEA Grapalat" w:hAnsi="GHEA Grapalat" w:cs="Arial"/>
          <w:b/>
        </w:rPr>
      </w:pPr>
    </w:p>
    <w:p w14:paraId="549FA790" w14:textId="77777777" w:rsidR="008D6E8E" w:rsidRDefault="008D6E8E" w:rsidP="008D6E8E">
      <w:pPr>
        <w:pStyle w:val="31"/>
        <w:spacing w:line="240" w:lineRule="auto"/>
        <w:ind w:firstLine="0"/>
        <w:jc w:val="left"/>
        <w:rPr>
          <w:rFonts w:ascii="GHEA Grapalat" w:hAnsi="GHEA Grapalat"/>
          <w:i/>
          <w:sz w:val="16"/>
          <w:szCs w:val="16"/>
          <w:lang w:val="hy-AM"/>
        </w:rPr>
      </w:pPr>
    </w:p>
    <w:p w14:paraId="0BEC2C43" w14:textId="77777777" w:rsidR="008D6E8E" w:rsidRDefault="008D6E8E" w:rsidP="008D6E8E">
      <w:pPr>
        <w:pStyle w:val="31"/>
        <w:spacing w:line="240" w:lineRule="auto"/>
        <w:ind w:firstLine="0"/>
        <w:jc w:val="left"/>
        <w:rPr>
          <w:rFonts w:ascii="GHEA Grapalat" w:hAnsi="GHEA Grapalat"/>
          <w:i/>
          <w:sz w:val="16"/>
          <w:szCs w:val="16"/>
          <w:lang w:val="hy-AM"/>
        </w:rPr>
      </w:pPr>
    </w:p>
    <w:p w14:paraId="7E6ABDDC" w14:textId="77777777" w:rsidR="008D6E8E" w:rsidRDefault="008D6E8E" w:rsidP="008D6E8E">
      <w:pPr>
        <w:pStyle w:val="31"/>
        <w:spacing w:line="240" w:lineRule="auto"/>
        <w:ind w:firstLine="0"/>
        <w:jc w:val="left"/>
        <w:rPr>
          <w:rFonts w:ascii="GHEA Grapalat" w:hAnsi="GHEA Grapalat"/>
          <w:i/>
          <w:sz w:val="16"/>
          <w:szCs w:val="16"/>
          <w:lang w:val="hy-AM"/>
        </w:rPr>
      </w:pPr>
    </w:p>
    <w:p w14:paraId="6002919D" w14:textId="77777777" w:rsidR="008D6E8E" w:rsidRDefault="008D6E8E" w:rsidP="008D6E8E">
      <w:pPr>
        <w:pStyle w:val="31"/>
        <w:spacing w:line="240" w:lineRule="auto"/>
        <w:ind w:firstLine="0"/>
        <w:jc w:val="left"/>
        <w:rPr>
          <w:rFonts w:ascii="GHEA Grapalat" w:hAnsi="GHEA Grapalat"/>
          <w:i/>
          <w:sz w:val="16"/>
          <w:szCs w:val="16"/>
          <w:lang w:val="hy-AM"/>
        </w:rPr>
      </w:pPr>
    </w:p>
    <w:p w14:paraId="5D991511" w14:textId="77777777" w:rsidR="008D6E8E" w:rsidRDefault="008D6E8E" w:rsidP="008D6E8E">
      <w:pPr>
        <w:pStyle w:val="31"/>
        <w:spacing w:line="240" w:lineRule="auto"/>
        <w:ind w:firstLine="0"/>
        <w:jc w:val="left"/>
        <w:rPr>
          <w:rFonts w:ascii="GHEA Grapalat" w:hAnsi="GHEA Grapalat"/>
          <w:b/>
          <w:lang w:val="hy-AM"/>
        </w:rPr>
      </w:pPr>
    </w:p>
    <w:p w14:paraId="54CA0FA1" w14:textId="77777777" w:rsidR="008D6E8E" w:rsidRDefault="008D6E8E" w:rsidP="008D6E8E">
      <w:pPr>
        <w:pStyle w:val="31"/>
        <w:spacing w:line="240" w:lineRule="auto"/>
        <w:ind w:firstLine="0"/>
        <w:jc w:val="left"/>
        <w:rPr>
          <w:rFonts w:ascii="GHEA Grapalat" w:hAnsi="GHEA Grapalat"/>
          <w:b/>
          <w:lang w:val="hy-AM"/>
        </w:rPr>
      </w:pPr>
    </w:p>
    <w:p w14:paraId="66C68740" w14:textId="77777777" w:rsidR="008D6E8E" w:rsidRDefault="008D6E8E" w:rsidP="008D6E8E">
      <w:pPr>
        <w:pStyle w:val="31"/>
        <w:spacing w:line="240" w:lineRule="auto"/>
        <w:ind w:firstLine="0"/>
        <w:jc w:val="left"/>
        <w:rPr>
          <w:rFonts w:ascii="GHEA Grapalat" w:hAnsi="GHEA Grapalat"/>
          <w:b/>
          <w:lang w:val="hy-AM"/>
        </w:rPr>
      </w:pPr>
    </w:p>
    <w:p w14:paraId="693F9470" w14:textId="77777777" w:rsidR="008D6E8E" w:rsidRDefault="008D6E8E" w:rsidP="008D6E8E">
      <w:pPr>
        <w:pStyle w:val="31"/>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w:t>
      </w:r>
      <w:r>
        <w:rPr>
          <w:rFonts w:ascii="GHEA Grapalat" w:eastAsia="GHEA Grapalat" w:hAnsi="GHEA Grapalat" w:cs="GHEA Grapalat"/>
        </w:rPr>
        <w:lastRenderedPageBreak/>
        <w:t>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w:t>
      </w:r>
      <w:r>
        <w:rPr>
          <w:rFonts w:ascii="GHEA Grapalat" w:eastAsia="GHEA Grapalat" w:hAnsi="GHEA Grapalat" w:cs="GHEA Grapalat"/>
        </w:rPr>
        <w:lastRenderedPageBreak/>
        <w:t>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xml:space="preserve">» կետում կատարվում է նշում, եթե անձն «ա» կետի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w:t>
      </w:r>
      <w:r>
        <w:rPr>
          <w:rFonts w:ascii="GHEA Grapalat" w:eastAsia="GHEA Grapalat" w:hAnsi="GHEA Grapalat" w:cs="GHEA Grapalat"/>
        </w:rPr>
        <w:lastRenderedPageBreak/>
        <w:t>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74F5A092"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31"/>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31"/>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30E3E928" w:rsidR="00B2572B" w:rsidRPr="00064ADD" w:rsidRDefault="00B434CA" w:rsidP="00EF3662">
      <w:pPr>
        <w:pStyle w:val="31"/>
        <w:spacing w:line="240" w:lineRule="auto"/>
        <w:jc w:val="right"/>
        <w:rPr>
          <w:rFonts w:ascii="GHEA Grapalat" w:hAnsi="GHEA Grapalat" w:cs="Arial"/>
          <w:b/>
          <w:lang w:val="hy-AM"/>
        </w:rPr>
      </w:pPr>
      <w:r w:rsidRPr="00064ADD">
        <w:rPr>
          <w:rFonts w:ascii="GHEA Grapalat" w:hAnsi="GHEA Grapalat" w:cs="Arial"/>
          <w:lang w:val="es-ES"/>
        </w:rPr>
        <w:t>«</w:t>
      </w:r>
      <w:r>
        <w:rPr>
          <w:rFonts w:ascii="GHEA Grapalat" w:hAnsi="GHEA Grapalat" w:cs="Arial"/>
          <w:lang w:val="es-ES"/>
        </w:rPr>
        <w:t>ԱՐԵՆԻՀ-ԳՀԾՁԲ-07/23</w:t>
      </w:r>
      <w:r w:rsidRPr="00064ADD">
        <w:rPr>
          <w:rFonts w:ascii="GHEA Grapalat" w:hAnsi="GHEA Grapalat" w:cs="Arial"/>
          <w:lang w:val="es-ES"/>
        </w:rPr>
        <w:t xml:space="preserve">»* </w:t>
      </w:r>
      <w:r w:rsidR="00B2572B" w:rsidRPr="00064ADD">
        <w:rPr>
          <w:rFonts w:ascii="GHEA Grapalat" w:hAnsi="GHEA Grapalat" w:cs="Sylfaen"/>
          <w:b/>
          <w:lang w:val="hy-AM"/>
        </w:rPr>
        <w:t>ծածկագրով</w:t>
      </w:r>
    </w:p>
    <w:p w14:paraId="7D5B2B8E" w14:textId="698092D1" w:rsidR="00B2572B" w:rsidRPr="00064ADD" w:rsidRDefault="00B434CA" w:rsidP="00EF3662">
      <w:pPr>
        <w:pStyle w:val="31"/>
        <w:spacing w:line="240" w:lineRule="auto"/>
        <w:jc w:val="right"/>
        <w:rPr>
          <w:rFonts w:ascii="GHEA Grapalat" w:hAnsi="GHEA Grapalat" w:cs="Arial"/>
          <w:b/>
          <w:lang w:val="hy-AM"/>
        </w:rPr>
      </w:pPr>
      <w:r w:rsidRPr="00306CEC">
        <w:rPr>
          <w:rFonts w:ascii="GHEA Grapalat" w:hAnsi="GHEA Grapalat" w:cs="Sylfaen"/>
          <w:b/>
          <w:lang w:val="hy-AM"/>
        </w:rPr>
        <w:t xml:space="preserve">Գնանշման հարցման </w:t>
      </w:r>
      <w:r w:rsidR="00B2572B" w:rsidRPr="00064ADD">
        <w:rPr>
          <w:rFonts w:ascii="GHEA Grapalat" w:hAnsi="GHEA Grapalat" w:cs="Arial"/>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3AEDC097"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Ուսումնասիրելով «</w:t>
      </w:r>
      <w:r w:rsidR="00A66004">
        <w:rPr>
          <w:rFonts w:ascii="GHEA Grapalat" w:hAnsi="GHEA Grapalat" w:cs="Arial"/>
          <w:sz w:val="20"/>
          <w:szCs w:val="20"/>
          <w:lang w:val="es-ES"/>
        </w:rPr>
        <w:t>ԱՐԵՆԻՀ-ԳՀԾՁԲ-07/23</w:t>
      </w:r>
      <w:r w:rsidRPr="00064ADD">
        <w:rPr>
          <w:rFonts w:ascii="GHEA Grapalat" w:hAnsi="GHEA Grapalat" w:cs="Arial"/>
          <w:sz w:val="20"/>
          <w:szCs w:val="20"/>
          <w:lang w:val="es-ES"/>
        </w:rPr>
        <w:t xml:space="preserve">»* ծածկագրով </w:t>
      </w:r>
      <w:r w:rsidR="00A66004">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7" w:name="_Hlk23147299"/>
      <w:r w:rsidRPr="00064ADD">
        <w:rPr>
          <w:rFonts w:ascii="GHEA Grapalat" w:hAnsi="GHEA Grapalat" w:cs="Sylfaen"/>
          <w:vertAlign w:val="superscript"/>
          <w:lang w:val="hy-AM"/>
        </w:rPr>
        <w:t xml:space="preserve">                                                                                     մասնակցի անվանումը</w:t>
      </w:r>
    </w:p>
    <w:bookmarkEnd w:id="7"/>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3271"/>
        <w:gridCol w:w="1862"/>
        <w:gridCol w:w="1656"/>
        <w:gridCol w:w="1433"/>
      </w:tblGrid>
      <w:tr w:rsidR="000E31C4" w:rsidRPr="0030590D" w14:paraId="54FDCC6E" w14:textId="77777777" w:rsidTr="000A5089">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3271"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1862"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0A5089">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3271"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1862"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A5089" w:rsidRPr="0030590D" w14:paraId="61E1EABB" w14:textId="77777777" w:rsidTr="000A5089">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A5089" w:rsidRPr="00064ADD" w:rsidRDefault="000A5089" w:rsidP="000A5089">
            <w:pPr>
              <w:jc w:val="center"/>
              <w:rPr>
                <w:rFonts w:ascii="GHEA Grapalat" w:hAnsi="GHEA Grapalat"/>
                <w:b/>
                <w:bCs/>
                <w:sz w:val="18"/>
                <w:lang w:val="es-ES"/>
              </w:rPr>
            </w:pPr>
            <w:r w:rsidRPr="00064ADD">
              <w:rPr>
                <w:rFonts w:ascii="GHEA Grapalat" w:hAnsi="GHEA Grapalat"/>
                <w:b/>
                <w:bCs/>
                <w:sz w:val="18"/>
                <w:lang w:val="es-ES"/>
              </w:rPr>
              <w:t>1</w:t>
            </w:r>
          </w:p>
        </w:tc>
        <w:tc>
          <w:tcPr>
            <w:tcW w:w="3271" w:type="dxa"/>
            <w:tcBorders>
              <w:top w:val="single" w:sz="4" w:space="0" w:color="auto"/>
              <w:left w:val="single" w:sz="4" w:space="0" w:color="auto"/>
              <w:bottom w:val="single" w:sz="4" w:space="0" w:color="auto"/>
              <w:right w:val="single" w:sz="4" w:space="0" w:color="auto"/>
            </w:tcBorders>
            <w:vAlign w:val="center"/>
          </w:tcPr>
          <w:p w14:paraId="40783639" w14:textId="0A24C4FC" w:rsidR="000A5089" w:rsidRPr="003C0C43" w:rsidRDefault="00A7428D" w:rsidP="000A5089">
            <w:pPr>
              <w:rPr>
                <w:rFonts w:ascii="GHEA Grapalat" w:hAnsi="GHEA Grapalat"/>
                <w:sz w:val="18"/>
                <w:szCs w:val="18"/>
                <w:lang w:val="es-ES"/>
              </w:rPr>
            </w:pPr>
            <w:r>
              <w:rPr>
                <w:rFonts w:ascii="GHEA Grapalat" w:hAnsi="GHEA Grapalat"/>
                <w:sz w:val="18"/>
                <w:szCs w:val="18"/>
                <w:lang w:val="es-ES"/>
              </w:rPr>
              <w:t>&lt;&lt;</w:t>
            </w:r>
            <w:r w:rsidR="005733C9" w:rsidRPr="005733C9">
              <w:rPr>
                <w:rFonts w:ascii="GHEA Grapalat" w:hAnsi="GHEA Grapalat"/>
                <w:sz w:val="18"/>
                <w:szCs w:val="18"/>
                <w:lang w:val="es-ES"/>
              </w:rPr>
              <w:t>Արենիի  համայնքապետարանի կարիքների համար՝ ավտոպահեստամասերի   ձեռքբերման  և   փոխարինման ծառայությունների մատուց</w:t>
            </w:r>
            <w:r>
              <w:rPr>
                <w:rFonts w:ascii="GHEA Grapalat" w:hAnsi="GHEA Grapalat"/>
                <w:sz w:val="18"/>
                <w:szCs w:val="18"/>
                <w:lang w:val="es-ES"/>
              </w:rPr>
              <w:t>ում&gt;&gt;</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A5089" w:rsidRPr="00064ADD" w:rsidRDefault="000A5089" w:rsidP="000A5089">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A5089" w:rsidRPr="00064ADD" w:rsidRDefault="000A5089" w:rsidP="000A5089">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A5089" w:rsidRPr="00064ADD" w:rsidRDefault="000A5089" w:rsidP="000A5089">
            <w:pPr>
              <w:jc w:val="center"/>
              <w:rPr>
                <w:rFonts w:ascii="GHEA Grapalat" w:hAnsi="GHEA Grapalat"/>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55824155" w14:textId="77777777" w:rsidR="00960D70" w:rsidRPr="001E7733" w:rsidRDefault="00960D70" w:rsidP="00960D70">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5728B3F6" w14:textId="77777777" w:rsidR="000B1088" w:rsidRPr="00064ADD" w:rsidDel="000B1088" w:rsidRDefault="00B2572B" w:rsidP="003C0C43">
      <w:pPr>
        <w:pStyle w:val="31"/>
        <w:spacing w:line="240" w:lineRule="auto"/>
        <w:ind w:firstLine="0"/>
        <w:rPr>
          <w:rFonts w:ascii="GHEA Grapalat" w:hAnsi="GHEA Grapalat"/>
          <w:i/>
          <w:lang w:val="es-ES" w:eastAsia="ru-RU"/>
        </w:rPr>
      </w:pPr>
      <w:r w:rsidRPr="00064ADD">
        <w:rPr>
          <w:rFonts w:ascii="GHEA Grapalat" w:hAnsi="GHEA Grapalat"/>
          <w:i/>
          <w:lang w:val="es-ES" w:eastAsia="ru-RU"/>
        </w:rPr>
        <w:br w:type="page"/>
      </w:r>
    </w:p>
    <w:p w14:paraId="4F8CBC68" w14:textId="77777777" w:rsidR="00B2572B" w:rsidRPr="00064ADD" w:rsidRDefault="00B2572B" w:rsidP="001557AE">
      <w:pPr>
        <w:pStyle w:val="31"/>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w:t>
      </w:r>
      <w:r w:rsidR="007942E8" w:rsidRPr="00064ADD">
        <w:rPr>
          <w:rFonts w:ascii="GHEA Grapalat" w:hAnsi="GHEA Grapalat" w:cs="Arial"/>
          <w:b/>
          <w:lang w:val="hy-AM"/>
        </w:rPr>
        <w:t>3</w:t>
      </w:r>
    </w:p>
    <w:p w14:paraId="6524CC07" w14:textId="400909E9" w:rsidR="00B2572B" w:rsidRPr="00064ADD" w:rsidRDefault="001A1D02" w:rsidP="000B1088">
      <w:pPr>
        <w:pStyle w:val="31"/>
        <w:spacing w:line="240" w:lineRule="auto"/>
        <w:jc w:val="right"/>
        <w:rPr>
          <w:rFonts w:ascii="GHEA Grapalat" w:hAnsi="GHEA Grapalat" w:cs="Arial"/>
          <w:b/>
          <w:lang w:val="hy-AM"/>
        </w:rPr>
      </w:pPr>
      <w:r w:rsidRPr="00CA6407">
        <w:rPr>
          <w:rFonts w:ascii="GHEA Grapalat" w:hAnsi="GHEA Grapalat"/>
          <w:sz w:val="24"/>
          <w:szCs w:val="24"/>
          <w:lang w:val="hy-AM"/>
        </w:rPr>
        <w:t xml:space="preserve">&lt;&lt;ԱՐԵՆԻՀ-ԳՀԾՁԲ-07/23&gt;&gt; </w:t>
      </w:r>
      <w:r w:rsidR="00B2572B" w:rsidRPr="00064ADD">
        <w:rPr>
          <w:rFonts w:ascii="GHEA Grapalat" w:hAnsi="GHEA Grapalat" w:cs="Sylfaen"/>
          <w:b/>
          <w:lang w:val="hy-AM"/>
        </w:rPr>
        <w:t>ծածկագրով</w:t>
      </w:r>
    </w:p>
    <w:p w14:paraId="4FB4181C" w14:textId="2DC87DBC" w:rsidR="00B2572B" w:rsidRPr="00064ADD" w:rsidRDefault="001A1D02" w:rsidP="000B1088">
      <w:pPr>
        <w:pStyle w:val="31"/>
        <w:spacing w:line="240" w:lineRule="auto"/>
        <w:jc w:val="right"/>
        <w:rPr>
          <w:rFonts w:ascii="GHEA Grapalat" w:hAnsi="GHEA Grapalat" w:cs="Sylfaen"/>
          <w:b/>
          <w:lang w:val="hy-AM"/>
        </w:rPr>
      </w:pPr>
      <w:r w:rsidRPr="00CA6407">
        <w:rPr>
          <w:rFonts w:ascii="GHEA Grapalat" w:hAnsi="GHEA Grapalat" w:cs="Sylfaen"/>
          <w:b/>
          <w:lang w:val="hy-AM"/>
        </w:rPr>
        <w:t xml:space="preserve">Գնանշման հարցման </w:t>
      </w:r>
      <w:r w:rsidR="00B2572B" w:rsidRPr="00064ADD">
        <w:rPr>
          <w:rFonts w:ascii="GHEA Grapalat" w:hAnsi="GHEA Grapalat" w:cs="Arial"/>
          <w:b/>
          <w:lang w:val="hy-AM"/>
        </w:rPr>
        <w:t xml:space="preserve"> </w:t>
      </w:r>
      <w:r w:rsidR="00B2572B" w:rsidRPr="00064ADD">
        <w:rPr>
          <w:rFonts w:ascii="GHEA Grapalat" w:hAnsi="GHEA Grapalat" w:cs="Sylfaen"/>
          <w:b/>
          <w:lang w:val="hy-AM"/>
        </w:rPr>
        <w:t>հրավերի</w:t>
      </w:r>
    </w:p>
    <w:p w14:paraId="4B0DD5C5" w14:textId="77777777" w:rsidR="001557AE" w:rsidRPr="00064ADD" w:rsidRDefault="001557AE" w:rsidP="000B1088">
      <w:pPr>
        <w:pStyle w:val="31"/>
        <w:spacing w:line="240" w:lineRule="auto"/>
        <w:jc w:val="right"/>
        <w:rPr>
          <w:rFonts w:ascii="GHEA Grapalat" w:hAnsi="GHEA Grapalat" w:cs="Sylfaen"/>
          <w:b/>
          <w:lang w:val="hy-AM"/>
        </w:rPr>
      </w:pPr>
    </w:p>
    <w:p w14:paraId="6CCEBA1C" w14:textId="77777777" w:rsidR="001557AE" w:rsidRPr="00064ADD"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51C6B251" w14:textId="77777777" w:rsidR="007154FC" w:rsidRPr="00064ADD" w:rsidRDefault="007154FC" w:rsidP="007154FC">
      <w:pPr>
        <w:pStyle w:val="af4"/>
        <w:shd w:val="clear" w:color="auto" w:fill="FFFFFF"/>
        <w:spacing w:before="0" w:beforeAutospacing="0" w:after="0" w:afterAutospacing="0"/>
        <w:ind w:firstLine="375"/>
        <w:rPr>
          <w:rStyle w:val="af5"/>
          <w:lang w:val="hy-AM"/>
        </w:rPr>
      </w:pPr>
    </w:p>
    <w:p w14:paraId="4EB3A7DD" w14:textId="77777777" w:rsidR="007154FC" w:rsidRPr="00064ADD"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5D3BAC57" w14:textId="77777777" w:rsidR="007154FC" w:rsidRPr="00064ADD" w:rsidRDefault="007154FC" w:rsidP="007154F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w:t>
      </w:r>
      <w:r w:rsidR="009E1525" w:rsidRPr="00064ADD">
        <w:rPr>
          <w:rFonts w:ascii="GHEA Grapalat" w:hAnsi="GHEA Grapalat" w:cs="Sylfaen"/>
          <w:vertAlign w:val="superscript"/>
          <w:lang w:val="hy-AM"/>
        </w:rPr>
        <w:t>պատվիրատուի անվանումը</w:t>
      </w:r>
    </w:p>
    <w:p w14:paraId="554F6464" w14:textId="77777777" w:rsidR="009E1525" w:rsidRPr="00064ADD"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w:t>
      </w:r>
      <w:r w:rsidR="009E1525" w:rsidRPr="00064ADD">
        <w:rPr>
          <w:rStyle w:val="af5"/>
          <w:rFonts w:ascii="GHEA Grapalat" w:hAnsi="GHEA Grapalat"/>
          <w:b w:val="0"/>
          <w:bCs w:val="0"/>
          <w:sz w:val="20"/>
          <w:szCs w:val="20"/>
          <w:lang w:val="hy-AM"/>
        </w:rPr>
        <w:t>բենեֆիցիար</w:t>
      </w:r>
      <w:r w:rsidRPr="00064ADD">
        <w:rPr>
          <w:rStyle w:val="af5"/>
          <w:rFonts w:ascii="GHEA Grapalat" w:hAnsi="GHEA Grapalat"/>
          <w:b w:val="0"/>
          <w:bCs w:val="0"/>
          <w:sz w:val="20"/>
          <w:szCs w:val="20"/>
          <w:lang w:val="hy-AM"/>
        </w:rPr>
        <w:t xml:space="preserve">) </w:t>
      </w:r>
      <w:r w:rsidR="009E1525" w:rsidRPr="00064ADD">
        <w:rPr>
          <w:rStyle w:val="af5"/>
          <w:rFonts w:ascii="GHEA Grapalat" w:hAnsi="GHEA Grapalat"/>
          <w:b w:val="0"/>
          <w:bCs w:val="0"/>
          <w:sz w:val="20"/>
          <w:szCs w:val="20"/>
          <w:lang w:val="hy-AM"/>
        </w:rPr>
        <w:t xml:space="preserve">կողմից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ծածկագրով կազմակերպված</w:t>
      </w:r>
      <w:r w:rsidR="009E1525" w:rsidRPr="00064ADD">
        <w:rPr>
          <w:rFonts w:cs="Sylfaen"/>
          <w:vertAlign w:val="superscript"/>
          <w:lang w:val="hy-AM"/>
        </w:rPr>
        <w:t xml:space="preserve">                       </w:t>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ascii="GHEA Grapalat" w:hAnsi="GHEA Grapalat" w:cs="Sylfaen"/>
          <w:vertAlign w:val="superscript"/>
          <w:lang w:val="hy-AM"/>
        </w:rPr>
        <w:t xml:space="preserve">ընթացակարգի ծածկագիրը </w:t>
      </w:r>
    </w:p>
    <w:p w14:paraId="61CB218C" w14:textId="32A5F480" w:rsidR="006A0F27" w:rsidRPr="00064ADD"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w:t>
      </w:r>
      <w:r w:rsidR="009E1525" w:rsidRPr="00064ADD">
        <w:rPr>
          <w:rStyle w:val="af5"/>
          <w:rFonts w:ascii="GHEA Grapalat" w:hAnsi="GHEA Grapalat"/>
          <w:b w:val="0"/>
          <w:bCs w:val="0"/>
          <w:sz w:val="20"/>
          <w:szCs w:val="20"/>
          <w:lang w:val="hy-AM"/>
        </w:rPr>
        <w:t xml:space="preserve">ընթացակարգին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(այսուհետ՝ պրի</w:t>
      </w:r>
      <w:r w:rsidR="0058356F">
        <w:rPr>
          <w:rStyle w:val="af5"/>
          <w:rFonts w:ascii="GHEA Grapalat" w:hAnsi="GHEA Grapalat"/>
          <w:b w:val="0"/>
          <w:bCs w:val="0"/>
          <w:sz w:val="20"/>
          <w:szCs w:val="20"/>
          <w:lang w:val="hy-AM"/>
        </w:rPr>
        <w:t>ն</w:t>
      </w:r>
      <w:r w:rsidRPr="00064ADD">
        <w:rPr>
          <w:rStyle w:val="af5"/>
          <w:rFonts w:ascii="GHEA Grapalat" w:hAnsi="GHEA Grapalat"/>
          <w:b w:val="0"/>
          <w:bCs w:val="0"/>
          <w:sz w:val="20"/>
          <w:szCs w:val="20"/>
          <w:lang w:val="hy-AM"/>
        </w:rPr>
        <w:t xml:space="preserve">ցիպալ) </w:t>
      </w:r>
      <w:r w:rsidR="009E1525" w:rsidRPr="00064ADD">
        <w:rPr>
          <w:rStyle w:val="af5"/>
          <w:rFonts w:ascii="GHEA Grapalat" w:hAnsi="GHEA Grapalat"/>
          <w:b w:val="0"/>
          <w:bCs w:val="0"/>
          <w:sz w:val="20"/>
          <w:szCs w:val="20"/>
          <w:lang w:val="hy-AM"/>
        </w:rPr>
        <w:t>մասնակցելու</w:t>
      </w:r>
      <w:r w:rsidRPr="00064ADD">
        <w:rPr>
          <w:rStyle w:val="af5"/>
          <w:rFonts w:ascii="GHEA Grapalat" w:hAnsi="GHEA Grapalat"/>
          <w:b w:val="0"/>
          <w:bCs w:val="0"/>
          <w:sz w:val="20"/>
          <w:szCs w:val="20"/>
          <w:lang w:val="hy-AM"/>
        </w:rPr>
        <w:t>ց</w:t>
      </w:r>
      <w:r w:rsidR="009E1525" w:rsidRPr="00064ADD">
        <w:rPr>
          <w:rStyle w:val="af5"/>
          <w:rFonts w:ascii="GHEA Grapalat" w:hAnsi="GHEA Grapalat"/>
          <w:b w:val="0"/>
          <w:bCs w:val="0"/>
          <w:sz w:val="20"/>
          <w:szCs w:val="20"/>
          <w:lang w:val="hy-AM"/>
        </w:rPr>
        <w:t xml:space="preserve"> </w:t>
      </w:r>
    </w:p>
    <w:p w14:paraId="48D2F42A" w14:textId="77777777" w:rsidR="006A0F27" w:rsidRPr="00064ADD"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064ADD">
        <w:rPr>
          <w:rFonts w:ascii="GHEA Grapalat" w:hAnsi="GHEA Grapalat" w:cs="Sylfaen"/>
          <w:vertAlign w:val="superscript"/>
          <w:lang w:val="hy-AM"/>
        </w:rPr>
        <w:t>մասնակցի անվանումը</w:t>
      </w:r>
    </w:p>
    <w:p w14:paraId="5FEDD635" w14:textId="77777777" w:rsidR="007154FC" w:rsidRPr="00064ADD"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064ADD">
        <w:rPr>
          <w:rStyle w:val="af5"/>
          <w:rFonts w:ascii="GHEA Grapalat" w:hAnsi="GHEA Grapalat"/>
          <w:b w:val="0"/>
          <w:bCs w:val="0"/>
          <w:sz w:val="20"/>
          <w:szCs w:val="20"/>
          <w:lang w:val="hy-AM"/>
        </w:rPr>
        <w:t>ում</w:t>
      </w:r>
      <w:r w:rsidR="006A0F27" w:rsidRPr="00064ADD">
        <w:rPr>
          <w:rStyle w:val="af5"/>
          <w:rFonts w:ascii="GHEA Grapalat" w:hAnsi="GHEA Grapalat"/>
          <w:b w:val="0"/>
          <w:bCs w:val="0"/>
          <w:sz w:val="20"/>
          <w:szCs w:val="20"/>
          <w:lang w:val="hy-AM"/>
        </w:rPr>
        <w:t>:</w:t>
      </w:r>
      <w:r w:rsidR="007154FC" w:rsidRPr="00064ADD">
        <w:rPr>
          <w:rStyle w:val="af5"/>
          <w:rFonts w:ascii="GHEA Grapalat" w:hAnsi="GHEA Grapalat"/>
          <w:b w:val="0"/>
          <w:bCs w:val="0"/>
          <w:sz w:val="20"/>
          <w:szCs w:val="20"/>
          <w:lang w:val="hy-AM"/>
        </w:rPr>
        <w:t xml:space="preserve"> </w:t>
      </w:r>
    </w:p>
    <w:p w14:paraId="423F9F1F" w14:textId="77777777" w:rsidR="009E1525" w:rsidRPr="00064ADD"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DC8495F" w14:textId="77777777" w:rsidR="009E1525" w:rsidRPr="00064ADD"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27B38493" w14:textId="77777777" w:rsidR="00961895" w:rsidRPr="00064ADD"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064ADD">
        <w:rPr>
          <w:rStyle w:val="af5"/>
          <w:rFonts w:ascii="GHEA Grapalat" w:hAnsi="GHEA Grapalat"/>
          <w:b w:val="0"/>
          <w:bCs w:val="0"/>
          <w:sz w:val="20"/>
          <w:szCs w:val="20"/>
          <w:lang w:val="hy-AM"/>
        </w:rPr>
        <w:t xml:space="preserve">ներկայացված պահանջով (այսուհետ՝ պահանջ) </w:t>
      </w:r>
      <w:r w:rsidR="006A0F27" w:rsidRPr="00064ADD">
        <w:rPr>
          <w:rStyle w:val="af5"/>
          <w:rFonts w:ascii="GHEA Grapalat" w:hAnsi="GHEA Grapalat"/>
          <w:b w:val="0"/>
          <w:bCs w:val="0"/>
          <w:sz w:val="20"/>
          <w:szCs w:val="20"/>
          <w:lang w:val="hy-AM"/>
        </w:rPr>
        <w:t xml:space="preserve">բենեֆիցիարին վճարել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p>
    <w:p w14:paraId="2CF1C4AF" w14:textId="77777777" w:rsidR="00961895" w:rsidRPr="00064ADD"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1339C7" w14:textId="77777777" w:rsidR="00961895" w:rsidRPr="00064ADD"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երաշխիքի գումար)՝</w:t>
      </w:r>
      <w:r w:rsidR="007154F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պահանջն ստանալուց </w:t>
      </w:r>
      <w:r w:rsidR="00C76AAC" w:rsidRPr="00064ADD">
        <w:rPr>
          <w:rStyle w:val="af5"/>
          <w:rFonts w:ascii="GHEA Grapalat" w:hAnsi="GHEA Grapalat"/>
          <w:b w:val="0"/>
          <w:bCs w:val="0"/>
          <w:sz w:val="20"/>
          <w:szCs w:val="20"/>
          <w:lang w:val="hy-AM"/>
        </w:rPr>
        <w:t>հինգ</w:t>
      </w:r>
      <w:r w:rsidR="009D3747" w:rsidRPr="00064ADD">
        <w:rPr>
          <w:rStyle w:val="af5"/>
          <w:rFonts w:ascii="GHEA Grapalat" w:hAnsi="GHEA Grapalat"/>
          <w:b w:val="0"/>
          <w:bCs w:val="0"/>
          <w:sz w:val="20"/>
          <w:szCs w:val="20"/>
          <w:lang w:val="hy-AM"/>
        </w:rPr>
        <w:t xml:space="preserve"> աշխատանքային օրվա ընթացքում:</w:t>
      </w:r>
      <w:r w:rsidR="004C77DB"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4C77DB" w:rsidRPr="00064ADD">
        <w:rPr>
          <w:rStyle w:val="af5"/>
          <w:rFonts w:ascii="GHEA Grapalat" w:hAnsi="GHEA Grapalat"/>
          <w:b w:val="0"/>
          <w:bCs w:val="0"/>
          <w:sz w:val="20"/>
          <w:szCs w:val="20"/>
          <w:lang w:val="hy-AM"/>
        </w:rPr>
        <w:t>Վճարումը</w:t>
      </w:r>
      <w:r w:rsidR="00244642"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962585" w:rsidRPr="00064ADD">
        <w:rPr>
          <w:rStyle w:val="af5"/>
          <w:rFonts w:ascii="GHEA Grapalat" w:hAnsi="GHEA Grapalat"/>
          <w:b w:val="0"/>
          <w:bCs w:val="0"/>
          <w:sz w:val="20"/>
          <w:szCs w:val="20"/>
          <w:lang w:val="hy-AM"/>
        </w:rPr>
        <w:t>կատարվում է բենեֆիցիարի</w:t>
      </w:r>
      <w:r w:rsidR="000C0396"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 xml:space="preserve"> </w:t>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lang w:val="hy-AM"/>
        </w:rPr>
        <w:t xml:space="preserve"> հ</w:t>
      </w:r>
      <w:r w:rsidR="000C0396" w:rsidRPr="00064ADD">
        <w:rPr>
          <w:rStyle w:val="af5"/>
          <w:rFonts w:ascii="GHEA Grapalat" w:hAnsi="GHEA Grapalat"/>
          <w:b w:val="0"/>
          <w:bCs w:val="0"/>
          <w:sz w:val="20"/>
          <w:szCs w:val="20"/>
          <w:lang w:val="hy-AM"/>
        </w:rPr>
        <w:t xml:space="preserve">աշվեհամարին </w:t>
      </w:r>
      <w:r w:rsidR="00961895" w:rsidRPr="00064ADD">
        <w:rPr>
          <w:rStyle w:val="af5"/>
          <w:rFonts w:ascii="GHEA Grapalat" w:hAnsi="GHEA Grapalat"/>
          <w:b w:val="0"/>
          <w:bCs w:val="0"/>
          <w:sz w:val="20"/>
          <w:szCs w:val="20"/>
          <w:lang w:val="hy-AM"/>
        </w:rPr>
        <w:t>փոխանցման միջոցով:</w:t>
      </w:r>
    </w:p>
    <w:p w14:paraId="469C56B8" w14:textId="77777777" w:rsidR="00961895" w:rsidRPr="00064ADD"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76B798FF"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7C756BC3"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FB4253B" w14:textId="77777777" w:rsidR="000C0396" w:rsidRPr="00064ADD"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Երաշխիքը գործում է </w:t>
      </w:r>
      <w:r w:rsidR="000C0396" w:rsidRPr="00064ADD">
        <w:rPr>
          <w:rFonts w:ascii="GHEA Grapalat" w:hAnsi="GHEA Grapalat"/>
          <w:color w:val="000000"/>
          <w:sz w:val="20"/>
          <w:szCs w:val="20"/>
          <w:lang w:val="hy-AM"/>
        </w:rPr>
        <w:t xml:space="preserve">բենեֆիցիարի կողմից </w:t>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lang w:val="hy-AM"/>
        </w:rPr>
        <w:t xml:space="preserve"> ծածկագրով </w:t>
      </w:r>
    </w:p>
    <w:p w14:paraId="7D0518FA" w14:textId="77777777" w:rsidR="000C0396" w:rsidRPr="00064ADD"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ընթացակարգի ծածկագիրը </w:t>
      </w:r>
    </w:p>
    <w:p w14:paraId="479C3923" w14:textId="3824ED1E" w:rsidR="00F16AB0" w:rsidRPr="00064ADD" w:rsidRDefault="000C0396" w:rsidP="00BA020D">
      <w:pPr>
        <w:pStyle w:val="aff3"/>
        <w:tabs>
          <w:tab w:val="left" w:pos="0"/>
        </w:tabs>
        <w:ind w:left="0"/>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կազմակերպված գնման ընթացակագին մասնակցելու նպատակով պրինցիպալի կողմից հայտը ներկայացնելու օրվանից հաշված իննսուն աշխատանքային օր</w:t>
      </w:r>
      <w:r w:rsidR="00F16AB0" w:rsidRPr="00D54D8D">
        <w:rPr>
          <w:rFonts w:ascii="GHEA Grapalat" w:hAnsi="GHEA Grapalat"/>
          <w:color w:val="000000"/>
          <w:sz w:val="20"/>
          <w:szCs w:val="20"/>
          <w:vertAlign w:val="superscript"/>
          <w:lang w:val="hy-AM"/>
        </w:rPr>
        <w:t>։</w:t>
      </w:r>
      <w:r w:rsidR="00AB6CAA" w:rsidRPr="00D54D8D">
        <w:rPr>
          <w:rFonts w:ascii="GHEA Grapalat" w:hAnsi="GHEA Grapalat"/>
          <w:color w:val="000000"/>
          <w:sz w:val="20"/>
          <w:szCs w:val="20"/>
          <w:vertAlign w:val="superscript"/>
          <w:lang w:val="hy-AM"/>
        </w:rPr>
        <w:t>**</w:t>
      </w:r>
      <w:r w:rsidR="00F16AB0" w:rsidRPr="00064ADD">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064AD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064ADD">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064ADD">
        <w:rPr>
          <w:rFonts w:ascii="GHEA Grapalat" w:eastAsia="Calibri" w:hAnsi="GHEA Grapalat"/>
          <w:color w:val="000000"/>
          <w:sz w:val="20"/>
          <w:szCs w:val="20"/>
          <w:lang w:val="hy-AM"/>
        </w:rPr>
        <w:t xml:space="preserve">գնահատող հանձնաժողովի </w:t>
      </w:r>
      <w:r w:rsidR="00F16AB0" w:rsidRPr="00064ADD">
        <w:rPr>
          <w:rFonts w:ascii="GHEA Grapalat" w:hAnsi="GHEA Grapalat"/>
          <w:color w:val="000000"/>
          <w:sz w:val="20"/>
          <w:szCs w:val="20"/>
          <w:lang w:val="hy-AM"/>
        </w:rPr>
        <w:t xml:space="preserve">քարտուղարի էլեկտրոնային փոստի հասցեին։     </w:t>
      </w:r>
    </w:p>
    <w:p w14:paraId="4F48D98B" w14:textId="77777777" w:rsidR="000C0396" w:rsidRPr="00064ADD" w:rsidRDefault="004D5640" w:rsidP="00F16AB0">
      <w:pPr>
        <w:pStyle w:val="af4"/>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1557AE" w:rsidRPr="00064ADD">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064ADD">
        <w:rPr>
          <w:rFonts w:ascii="GHEA Grapalat" w:hAnsi="GHEA Grapalat"/>
          <w:color w:val="000000"/>
          <w:sz w:val="20"/>
          <w:szCs w:val="20"/>
          <w:lang w:val="hy-AM"/>
        </w:rPr>
        <w:t xml:space="preserve">է </w:t>
      </w:r>
      <w:r w:rsidR="000C0396" w:rsidRPr="00064ADD">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064ADD">
        <w:rPr>
          <w:rFonts w:ascii="GHEA Grapalat" w:hAnsi="GHEA Grapalat"/>
          <w:color w:val="000000"/>
          <w:sz w:val="20"/>
          <w:szCs w:val="20"/>
          <w:lang w:val="hy-AM"/>
        </w:rPr>
        <w:t>:</w:t>
      </w:r>
    </w:p>
    <w:p w14:paraId="38CE7D91" w14:textId="77777777" w:rsidR="009C370D" w:rsidRPr="00064ADD"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064ADD">
        <w:rPr>
          <w:rFonts w:ascii="GHEA Grapalat" w:hAnsi="GHEA Grapalat"/>
          <w:color w:val="000000"/>
          <w:sz w:val="20"/>
          <w:szCs w:val="20"/>
          <w:lang w:val="hy-AM"/>
        </w:rPr>
        <w:t xml:space="preserve">ստանալուց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064ADD">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64B3F5DF" w14:textId="77777777" w:rsidR="001557AE" w:rsidRPr="00064ADD" w:rsidRDefault="00764040"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1557AE" w:rsidRPr="00064ADD">
        <w:rPr>
          <w:rFonts w:ascii="GHEA Grapalat" w:hAnsi="GHEA Grapalat"/>
          <w:color w:val="000000"/>
          <w:sz w:val="20"/>
          <w:szCs w:val="20"/>
          <w:lang w:val="hy-AM"/>
        </w:rPr>
        <w:t>. Երաշխիք տվող անձը մերժում է բենեֆիցիարի պահանջը, եթե`</w:t>
      </w:r>
    </w:p>
    <w:p w14:paraId="66EC4FD0"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2BEDCAB"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F245A7F" w14:textId="77777777" w:rsidR="001557AE" w:rsidRPr="00064ADD" w:rsidRDefault="00764040"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1557AE"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0B093D3"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123EFC0"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AB17A62"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5B0CF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B050511"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AA005A3"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8051B5A" w14:textId="7BA974BB"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4A969C77" w14:textId="77777777" w:rsidR="00CD5FC9" w:rsidRPr="00064ADD" w:rsidRDefault="00CD5FC9" w:rsidP="00CD5FC9">
      <w:pPr>
        <w:pStyle w:val="31"/>
        <w:spacing w:line="240" w:lineRule="auto"/>
        <w:jc w:val="right"/>
        <w:rPr>
          <w:rFonts w:ascii="GHEA Grapalat" w:hAnsi="GHEA Grapalat"/>
          <w:i/>
          <w:lang w:val="hy-AM"/>
        </w:rPr>
      </w:pPr>
    </w:p>
    <w:p w14:paraId="0EFD4F4F" w14:textId="77777777" w:rsidR="00CD5FC9" w:rsidRPr="001E7733" w:rsidRDefault="00CD5FC9" w:rsidP="00CD5FC9">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429E3651" w14:textId="77777777" w:rsidR="00CD5FC9" w:rsidRPr="00CD5FC9" w:rsidRDefault="00CD5FC9" w:rsidP="00D54D8D">
      <w:pPr>
        <w:pStyle w:val="af4"/>
        <w:shd w:val="clear" w:color="auto" w:fill="FFFFFF"/>
        <w:tabs>
          <w:tab w:val="left" w:pos="6117"/>
        </w:tabs>
        <w:spacing w:before="0" w:beforeAutospacing="0" w:after="0" w:afterAutospacing="0"/>
        <w:rPr>
          <w:rFonts w:ascii="GHEA Grapalat" w:hAnsi="GHEA Grapalat" w:cs="Sylfaen"/>
          <w:vertAlign w:val="superscript"/>
          <w:lang w:val="af-ZA"/>
        </w:rPr>
      </w:pPr>
    </w:p>
    <w:p w14:paraId="2EF02C29" w14:textId="5BA77772" w:rsidR="00AB6CAA" w:rsidRPr="00064ADD" w:rsidRDefault="00AB6CAA" w:rsidP="00D54D8D">
      <w:pPr>
        <w:pStyle w:val="af4"/>
        <w:shd w:val="clear" w:color="auto" w:fill="FFFFFF"/>
        <w:tabs>
          <w:tab w:val="left" w:pos="6117"/>
        </w:tabs>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lastRenderedPageBreak/>
        <w:t xml:space="preserve">** </w:t>
      </w:r>
      <w:r>
        <w:rPr>
          <w:rFonts w:ascii="GHEA Grapalat" w:hAnsi="GHEA Grapalat" w:cs="Sylfaen"/>
          <w:i/>
          <w:sz w:val="16"/>
          <w:szCs w:val="16"/>
          <w:lang w:val="hy-AM"/>
        </w:rP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ծառայության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14:paraId="06F71D12" w14:textId="77777777" w:rsidR="001557AE" w:rsidRPr="00064ADD" w:rsidRDefault="001557AE" w:rsidP="009C370D">
      <w:pPr>
        <w:pStyle w:val="31"/>
        <w:spacing w:line="240" w:lineRule="auto"/>
        <w:jc w:val="center"/>
        <w:rPr>
          <w:rFonts w:ascii="GHEA Grapalat" w:hAnsi="GHEA Grapalat" w:cs="Arial"/>
          <w:b/>
          <w:lang w:val="hy-AM"/>
        </w:rPr>
      </w:pPr>
    </w:p>
    <w:p w14:paraId="45B96CCC" w14:textId="24EEDDCB" w:rsidR="009C370D" w:rsidRPr="00064ADD" w:rsidRDefault="009C370D" w:rsidP="00D54D8D">
      <w:pPr>
        <w:pStyle w:val="31"/>
        <w:spacing w:line="240" w:lineRule="auto"/>
        <w:ind w:firstLine="0"/>
        <w:jc w:val="right"/>
        <w:rPr>
          <w:rFonts w:ascii="GHEA Grapalat" w:hAnsi="GHEA Grapalat" w:cs="Arial"/>
          <w:b/>
          <w:lang w:val="hy-AM"/>
        </w:rPr>
      </w:pPr>
      <w:r w:rsidRPr="00064ADD">
        <w:rPr>
          <w:rFonts w:ascii="GHEA Grapalat" w:hAnsi="GHEA Grapalat"/>
          <w:b/>
          <w:lang w:val="hy-AM"/>
        </w:rPr>
        <w:br w:type="page"/>
      </w: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p>
    <w:p w14:paraId="1764A364" w14:textId="77777777" w:rsidR="00CA6407" w:rsidRPr="00064ADD" w:rsidRDefault="00CA6407" w:rsidP="00CA6407">
      <w:pPr>
        <w:pStyle w:val="31"/>
        <w:spacing w:line="240" w:lineRule="auto"/>
        <w:jc w:val="right"/>
        <w:rPr>
          <w:rFonts w:ascii="GHEA Grapalat" w:hAnsi="GHEA Grapalat" w:cs="Arial"/>
          <w:b/>
          <w:lang w:val="hy-AM"/>
        </w:rPr>
      </w:pPr>
      <w:r w:rsidRPr="00CA6407">
        <w:rPr>
          <w:rFonts w:ascii="GHEA Grapalat" w:hAnsi="GHEA Grapalat"/>
          <w:sz w:val="24"/>
          <w:szCs w:val="24"/>
          <w:lang w:val="hy-AM"/>
        </w:rPr>
        <w:t xml:space="preserve">&lt;&lt;ԱՐԵՆԻՀ-ԳՀԾՁԲ-07/23&gt;&gt; </w:t>
      </w:r>
      <w:r w:rsidRPr="00064ADD">
        <w:rPr>
          <w:rFonts w:ascii="GHEA Grapalat" w:hAnsi="GHEA Grapalat" w:cs="Sylfaen"/>
          <w:b/>
          <w:lang w:val="hy-AM"/>
        </w:rPr>
        <w:t>ծածկագրով</w:t>
      </w:r>
    </w:p>
    <w:p w14:paraId="0ADCF7AB" w14:textId="77777777" w:rsidR="00CA6407" w:rsidRPr="00064ADD" w:rsidRDefault="00CA6407" w:rsidP="00CA6407">
      <w:pPr>
        <w:pStyle w:val="31"/>
        <w:spacing w:line="240" w:lineRule="auto"/>
        <w:jc w:val="right"/>
        <w:rPr>
          <w:rFonts w:ascii="GHEA Grapalat" w:hAnsi="GHEA Grapalat" w:cs="Sylfaen"/>
          <w:b/>
          <w:lang w:val="hy-AM"/>
        </w:rPr>
      </w:pPr>
      <w:r w:rsidRPr="00CA6407">
        <w:rPr>
          <w:rFonts w:ascii="GHEA Grapalat" w:hAnsi="GHEA Grapalat" w:cs="Sylfaen"/>
          <w:b/>
          <w:lang w:val="hy-AM"/>
        </w:rPr>
        <w:t xml:space="preserve">Գնանշման հարցման </w:t>
      </w:r>
      <w:r w:rsidRPr="00064ADD">
        <w:rPr>
          <w:rFonts w:ascii="GHEA Grapalat" w:hAnsi="GHEA Grapalat" w:cs="Arial"/>
          <w:b/>
          <w:lang w:val="hy-AM"/>
        </w:rPr>
        <w:t xml:space="preserve"> </w:t>
      </w:r>
      <w:r w:rsidRPr="00064ADD">
        <w:rPr>
          <w:rFonts w:ascii="GHEA Grapalat" w:hAnsi="GHEA Grapalat" w:cs="Sylfaen"/>
          <w:b/>
          <w:lang w:val="hy-AM"/>
        </w:rPr>
        <w:t>հրավերի</w:t>
      </w:r>
    </w:p>
    <w:p w14:paraId="26B4C890" w14:textId="77777777" w:rsidR="009C370D" w:rsidRPr="00064ADD" w:rsidRDefault="009C370D" w:rsidP="009C370D">
      <w:pPr>
        <w:pStyle w:val="31"/>
        <w:spacing w:line="240" w:lineRule="auto"/>
        <w:jc w:val="right"/>
        <w:rPr>
          <w:rFonts w:ascii="GHEA Grapalat" w:hAnsi="GHEA Grapalat"/>
          <w:szCs w:val="24"/>
          <w:lang w:val="hy-AM"/>
        </w:rPr>
      </w:pPr>
    </w:p>
    <w:p w14:paraId="007EF0EB"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0ED081E"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405D28D6"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50F47916"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4DD63355"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2D7C24C3" w14:textId="77777777" w:rsidR="00091EBC" w:rsidRPr="00064ADD"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0E9B215D" w14:textId="77777777" w:rsidR="00F27778" w:rsidRPr="00064ADD"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lang w:val="hy-AM"/>
        </w:rPr>
        <w:t>գնման ընթացակարգի</w:t>
      </w:r>
      <w:r w:rsidRPr="00064ADD">
        <w:rPr>
          <w:rStyle w:val="af5"/>
          <w:rFonts w:ascii="GHEA Grapalat" w:hAnsi="GHEA Grapalat"/>
          <w:b w:val="0"/>
          <w:bCs w:val="0"/>
          <w:sz w:val="20"/>
          <w:szCs w:val="20"/>
          <w:lang w:val="hy-AM"/>
        </w:rPr>
        <w:t xml:space="preserve"> արդյունքում</w:t>
      </w:r>
      <w:r w:rsidR="00091EBC"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lang w:val="hy-AM"/>
        </w:rPr>
        <w:t xml:space="preserve"> </w:t>
      </w:r>
    </w:p>
    <w:p w14:paraId="705B9C10"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057F0342" w14:textId="23A1B050"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w:t>
      </w:r>
      <w:r w:rsidR="0058356F">
        <w:rPr>
          <w:rStyle w:val="af5"/>
          <w:rFonts w:ascii="GHEA Grapalat" w:hAnsi="GHEA Grapalat"/>
          <w:b w:val="0"/>
          <w:bCs w:val="0"/>
          <w:sz w:val="20"/>
          <w:szCs w:val="20"/>
          <w:lang w:val="hy-AM"/>
        </w:rPr>
        <w:t>ն</w:t>
      </w:r>
      <w:r w:rsidRPr="00064ADD">
        <w:rPr>
          <w:rStyle w:val="af5"/>
          <w:rFonts w:ascii="GHEA Grapalat" w:hAnsi="GHEA Grapalat"/>
          <w:b w:val="0"/>
          <w:bCs w:val="0"/>
          <w:sz w:val="20"/>
          <w:szCs w:val="20"/>
          <w:lang w:val="hy-AM"/>
        </w:rPr>
        <w:t xml:space="preserve">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t xml:space="preserve">           </w:t>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74ACAEC0"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1FB8E94C"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3DAD1AB"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4CAA446B"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3B0F98A9"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6060526D" w14:textId="77777777"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6A4700ED"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40FB826D"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BC772E2"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8EEF10" w14:textId="77777777" w:rsidR="00F42666" w:rsidRPr="00064ADD"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6F762408" w14:textId="77777777" w:rsidR="00F42666" w:rsidRPr="00064ADD"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2251446A"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2BA5394"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12509AA" w14:textId="77777777" w:rsidR="00493DAD" w:rsidRPr="00064ADD" w:rsidRDefault="00F42666" w:rsidP="00F42666">
      <w:pPr>
        <w:pStyle w:val="aff3"/>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64F0A1BC" w14:textId="77777777" w:rsidR="00F42666" w:rsidRPr="00064ADD" w:rsidRDefault="00F42666" w:rsidP="00F42666">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E79A779"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1C1AC8AB"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4A90F767" w14:textId="77777777"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366FF57F"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0029E321"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61FB223B"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8"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7A5D28F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2F8A946"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7882C8D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C605F0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2829CDD5"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6CA32C0"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609EFC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641759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84843A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758EB0A"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3D920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A182DF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CA886F7" w14:textId="77777777" w:rsidR="00493DAD" w:rsidRPr="00064ADD" w:rsidRDefault="00493DAD" w:rsidP="00752D6E">
      <w:pPr>
        <w:pStyle w:val="31"/>
        <w:spacing w:line="240" w:lineRule="auto"/>
        <w:jc w:val="right"/>
        <w:rPr>
          <w:rFonts w:ascii="GHEA Grapalat" w:hAnsi="GHEA Grapalat" w:cs="Sylfaen"/>
          <w:b/>
          <w:lang w:val="hy-AM"/>
        </w:rPr>
      </w:pPr>
    </w:p>
    <w:p w14:paraId="184EA5F2" w14:textId="77777777" w:rsidR="00493DAD" w:rsidRPr="00064ADD" w:rsidRDefault="00493DAD" w:rsidP="00752D6E">
      <w:pPr>
        <w:pStyle w:val="31"/>
        <w:spacing w:line="240" w:lineRule="auto"/>
        <w:jc w:val="right"/>
        <w:rPr>
          <w:rFonts w:ascii="GHEA Grapalat" w:hAnsi="GHEA Grapalat" w:cs="Sylfaen"/>
          <w:b/>
          <w:lang w:val="hy-AM"/>
        </w:rPr>
      </w:pPr>
    </w:p>
    <w:p w14:paraId="1C410444" w14:textId="77777777" w:rsidR="00493DAD" w:rsidRPr="00064ADD" w:rsidRDefault="00493DAD" w:rsidP="00752D6E">
      <w:pPr>
        <w:pStyle w:val="31"/>
        <w:spacing w:line="240" w:lineRule="auto"/>
        <w:jc w:val="right"/>
        <w:rPr>
          <w:rFonts w:ascii="GHEA Grapalat" w:hAnsi="GHEA Grapalat" w:cs="Sylfaen"/>
          <w:b/>
          <w:lang w:val="hy-AM"/>
        </w:rPr>
      </w:pPr>
    </w:p>
    <w:p w14:paraId="054D65E5" w14:textId="77777777" w:rsidR="00493DAD" w:rsidRPr="00064ADD" w:rsidRDefault="00493DAD" w:rsidP="00752D6E">
      <w:pPr>
        <w:pStyle w:val="31"/>
        <w:spacing w:line="240" w:lineRule="auto"/>
        <w:jc w:val="right"/>
        <w:rPr>
          <w:rFonts w:ascii="GHEA Grapalat" w:hAnsi="GHEA Grapalat" w:cs="Sylfaen"/>
          <w:b/>
          <w:lang w:val="hy-AM"/>
        </w:rPr>
      </w:pPr>
    </w:p>
    <w:p w14:paraId="054AB6B8" w14:textId="77777777" w:rsidR="00493DAD" w:rsidRPr="00064ADD" w:rsidRDefault="00493DAD" w:rsidP="00752D6E">
      <w:pPr>
        <w:pStyle w:val="31"/>
        <w:spacing w:line="240" w:lineRule="auto"/>
        <w:jc w:val="right"/>
        <w:rPr>
          <w:rFonts w:ascii="GHEA Grapalat" w:hAnsi="GHEA Grapalat" w:cs="Sylfaen"/>
          <w:b/>
          <w:lang w:val="hy-AM"/>
        </w:rPr>
      </w:pPr>
    </w:p>
    <w:p w14:paraId="1E5070FC" w14:textId="77777777" w:rsidR="00493DAD" w:rsidRPr="00064ADD" w:rsidRDefault="00493DAD" w:rsidP="00752D6E">
      <w:pPr>
        <w:pStyle w:val="31"/>
        <w:spacing w:line="240" w:lineRule="auto"/>
        <w:jc w:val="right"/>
        <w:rPr>
          <w:rFonts w:ascii="GHEA Grapalat" w:hAnsi="GHEA Grapalat" w:cs="Sylfaen"/>
          <w:b/>
          <w:lang w:val="hy-AM"/>
        </w:rPr>
      </w:pPr>
    </w:p>
    <w:p w14:paraId="0F0B399C" w14:textId="77777777" w:rsidR="00493DAD" w:rsidRPr="00064ADD" w:rsidRDefault="00493DAD" w:rsidP="00752D6E">
      <w:pPr>
        <w:pStyle w:val="31"/>
        <w:spacing w:line="240" w:lineRule="auto"/>
        <w:jc w:val="right"/>
        <w:rPr>
          <w:rFonts w:ascii="GHEA Grapalat" w:hAnsi="GHEA Grapalat" w:cs="Sylfaen"/>
          <w:b/>
          <w:lang w:val="hy-AM"/>
        </w:rPr>
      </w:pPr>
    </w:p>
    <w:p w14:paraId="3CADC2C7" w14:textId="77777777" w:rsidR="00493DAD" w:rsidRPr="00064ADD" w:rsidRDefault="00493DAD" w:rsidP="00752D6E">
      <w:pPr>
        <w:pStyle w:val="31"/>
        <w:spacing w:line="240" w:lineRule="auto"/>
        <w:jc w:val="right"/>
        <w:rPr>
          <w:rFonts w:ascii="GHEA Grapalat" w:hAnsi="GHEA Grapalat" w:cs="Sylfaen"/>
          <w:b/>
          <w:lang w:val="hy-AM"/>
        </w:rPr>
      </w:pPr>
    </w:p>
    <w:p w14:paraId="0A87E753" w14:textId="77777777" w:rsidR="0056633E" w:rsidRPr="00064ADD" w:rsidRDefault="0056633E" w:rsidP="0056633E">
      <w:pPr>
        <w:pStyle w:val="31"/>
        <w:spacing w:line="240" w:lineRule="auto"/>
        <w:jc w:val="right"/>
        <w:rPr>
          <w:rFonts w:ascii="GHEA Grapalat" w:hAnsi="GHEA Grapalat"/>
          <w:i/>
          <w:lang w:val="hy-AM"/>
        </w:rPr>
      </w:pPr>
    </w:p>
    <w:p w14:paraId="1AC211C7" w14:textId="77777777" w:rsidR="0056633E" w:rsidRPr="001E7733" w:rsidRDefault="0056633E" w:rsidP="0056633E">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71163377" w14:textId="77777777" w:rsidR="00493DAD" w:rsidRPr="0056633E" w:rsidRDefault="00493DAD" w:rsidP="00752D6E">
      <w:pPr>
        <w:pStyle w:val="31"/>
        <w:spacing w:line="240" w:lineRule="auto"/>
        <w:jc w:val="right"/>
        <w:rPr>
          <w:rFonts w:ascii="GHEA Grapalat" w:hAnsi="GHEA Grapalat" w:cs="Sylfaen"/>
          <w:b/>
          <w:lang w:val="af-ZA"/>
        </w:rPr>
      </w:pPr>
    </w:p>
    <w:p w14:paraId="7BC16100" w14:textId="77777777" w:rsidR="00493DAD" w:rsidRPr="00064ADD" w:rsidRDefault="00493DAD" w:rsidP="00752D6E">
      <w:pPr>
        <w:pStyle w:val="31"/>
        <w:spacing w:line="240" w:lineRule="auto"/>
        <w:jc w:val="right"/>
        <w:rPr>
          <w:rFonts w:ascii="GHEA Grapalat" w:hAnsi="GHEA Grapalat" w:cs="Sylfaen"/>
          <w:b/>
          <w:lang w:val="hy-AM"/>
        </w:rPr>
      </w:pPr>
    </w:p>
    <w:p w14:paraId="44B3381B" w14:textId="77777777" w:rsidR="00493DAD" w:rsidRPr="00064ADD" w:rsidRDefault="00493DAD" w:rsidP="00752D6E">
      <w:pPr>
        <w:pStyle w:val="31"/>
        <w:spacing w:line="240" w:lineRule="auto"/>
        <w:jc w:val="right"/>
        <w:rPr>
          <w:rFonts w:ascii="GHEA Grapalat" w:hAnsi="GHEA Grapalat" w:cs="Sylfaen"/>
          <w:b/>
          <w:lang w:val="hy-AM"/>
        </w:rPr>
      </w:pPr>
    </w:p>
    <w:p w14:paraId="2A7C4E6F" w14:textId="77777777" w:rsidR="00493DAD" w:rsidRPr="00064ADD" w:rsidRDefault="00493DAD" w:rsidP="00752D6E">
      <w:pPr>
        <w:pStyle w:val="31"/>
        <w:spacing w:line="240" w:lineRule="auto"/>
        <w:jc w:val="right"/>
        <w:rPr>
          <w:rFonts w:ascii="GHEA Grapalat" w:hAnsi="GHEA Grapalat" w:cs="Sylfaen"/>
          <w:b/>
          <w:lang w:val="hy-AM"/>
        </w:rPr>
      </w:pPr>
    </w:p>
    <w:p w14:paraId="7DD9BE01" w14:textId="77777777" w:rsidR="00493DAD" w:rsidRPr="00064ADD" w:rsidRDefault="00493DAD" w:rsidP="00752D6E">
      <w:pPr>
        <w:pStyle w:val="31"/>
        <w:spacing w:line="240" w:lineRule="auto"/>
        <w:jc w:val="right"/>
        <w:rPr>
          <w:rFonts w:ascii="GHEA Grapalat" w:hAnsi="GHEA Grapalat" w:cs="Sylfaen"/>
          <w:b/>
          <w:lang w:val="hy-AM"/>
        </w:rPr>
      </w:pPr>
    </w:p>
    <w:p w14:paraId="255B29B8" w14:textId="77777777" w:rsidR="00493DAD" w:rsidRPr="00064ADD" w:rsidRDefault="00493DAD" w:rsidP="00752D6E">
      <w:pPr>
        <w:pStyle w:val="31"/>
        <w:spacing w:line="240" w:lineRule="auto"/>
        <w:jc w:val="right"/>
        <w:rPr>
          <w:rFonts w:ascii="GHEA Grapalat" w:hAnsi="GHEA Grapalat" w:cs="Sylfaen"/>
          <w:b/>
          <w:lang w:val="hy-AM"/>
        </w:rPr>
      </w:pPr>
    </w:p>
    <w:p w14:paraId="355C4D57" w14:textId="77777777" w:rsidR="00493DAD" w:rsidRPr="00064ADD" w:rsidRDefault="00493DAD" w:rsidP="00752D6E">
      <w:pPr>
        <w:pStyle w:val="31"/>
        <w:spacing w:line="240" w:lineRule="auto"/>
        <w:jc w:val="right"/>
        <w:rPr>
          <w:rFonts w:ascii="GHEA Grapalat" w:hAnsi="GHEA Grapalat" w:cs="Sylfaen"/>
          <w:b/>
          <w:lang w:val="hy-AM"/>
        </w:rPr>
      </w:pPr>
    </w:p>
    <w:p w14:paraId="310FBFC0" w14:textId="77777777" w:rsidR="00493DAD" w:rsidRPr="00064ADD" w:rsidRDefault="00493DAD" w:rsidP="00752D6E">
      <w:pPr>
        <w:pStyle w:val="31"/>
        <w:spacing w:line="240" w:lineRule="auto"/>
        <w:jc w:val="right"/>
        <w:rPr>
          <w:rFonts w:ascii="GHEA Grapalat" w:hAnsi="GHEA Grapalat" w:cs="Sylfaen"/>
          <w:b/>
          <w:lang w:val="hy-AM"/>
        </w:rPr>
      </w:pPr>
    </w:p>
    <w:p w14:paraId="443BE49E" w14:textId="77777777" w:rsidR="00493DAD" w:rsidRPr="00064ADD" w:rsidRDefault="00493DAD" w:rsidP="00752D6E">
      <w:pPr>
        <w:pStyle w:val="31"/>
        <w:spacing w:line="240" w:lineRule="auto"/>
        <w:jc w:val="right"/>
        <w:rPr>
          <w:rFonts w:ascii="GHEA Grapalat" w:hAnsi="GHEA Grapalat" w:cs="Sylfaen"/>
          <w:b/>
          <w:lang w:val="hy-AM"/>
        </w:rPr>
      </w:pPr>
    </w:p>
    <w:p w14:paraId="48BE6042" w14:textId="77777777" w:rsidR="00493DAD" w:rsidRPr="00064ADD" w:rsidRDefault="00493DAD" w:rsidP="00752D6E">
      <w:pPr>
        <w:pStyle w:val="31"/>
        <w:spacing w:line="240" w:lineRule="auto"/>
        <w:jc w:val="right"/>
        <w:rPr>
          <w:rFonts w:ascii="GHEA Grapalat" w:hAnsi="GHEA Grapalat" w:cs="Sylfaen"/>
          <w:b/>
          <w:lang w:val="hy-AM"/>
        </w:rPr>
      </w:pPr>
    </w:p>
    <w:p w14:paraId="4A7F9C2B" w14:textId="77777777" w:rsidR="00493DAD" w:rsidRPr="00064ADD" w:rsidRDefault="00493DAD" w:rsidP="00752D6E">
      <w:pPr>
        <w:pStyle w:val="31"/>
        <w:spacing w:line="240" w:lineRule="auto"/>
        <w:jc w:val="right"/>
        <w:rPr>
          <w:rFonts w:ascii="GHEA Grapalat" w:hAnsi="GHEA Grapalat" w:cs="Sylfaen"/>
          <w:b/>
          <w:lang w:val="hy-AM"/>
        </w:rPr>
      </w:pPr>
    </w:p>
    <w:p w14:paraId="1C96EF72" w14:textId="77777777" w:rsidR="00493DAD" w:rsidRPr="00064ADD" w:rsidRDefault="00493DAD" w:rsidP="00752D6E">
      <w:pPr>
        <w:pStyle w:val="31"/>
        <w:spacing w:line="240" w:lineRule="auto"/>
        <w:jc w:val="right"/>
        <w:rPr>
          <w:rFonts w:ascii="GHEA Grapalat" w:hAnsi="GHEA Grapalat" w:cs="Sylfaen"/>
          <w:b/>
          <w:lang w:val="hy-AM"/>
        </w:rPr>
      </w:pPr>
    </w:p>
    <w:p w14:paraId="656CA960" w14:textId="77777777" w:rsidR="00493DAD" w:rsidRPr="00064ADD" w:rsidRDefault="00493DAD" w:rsidP="00752D6E">
      <w:pPr>
        <w:pStyle w:val="31"/>
        <w:spacing w:line="240" w:lineRule="auto"/>
        <w:jc w:val="right"/>
        <w:rPr>
          <w:rFonts w:ascii="GHEA Grapalat" w:hAnsi="GHEA Grapalat" w:cs="Sylfaen"/>
          <w:b/>
          <w:lang w:val="hy-AM"/>
        </w:rPr>
      </w:pPr>
    </w:p>
    <w:p w14:paraId="14AAB439" w14:textId="77777777" w:rsidR="00493DAD" w:rsidRPr="00064ADD" w:rsidRDefault="00493DAD" w:rsidP="00752D6E">
      <w:pPr>
        <w:pStyle w:val="31"/>
        <w:spacing w:line="240" w:lineRule="auto"/>
        <w:jc w:val="right"/>
        <w:rPr>
          <w:rFonts w:ascii="GHEA Grapalat" w:hAnsi="GHEA Grapalat" w:cs="Sylfaen"/>
          <w:b/>
          <w:lang w:val="hy-AM"/>
        </w:rPr>
      </w:pPr>
    </w:p>
    <w:p w14:paraId="73D0BB35" w14:textId="77777777" w:rsidR="00493DAD" w:rsidRPr="00064ADD" w:rsidRDefault="00493DAD" w:rsidP="00752D6E">
      <w:pPr>
        <w:pStyle w:val="31"/>
        <w:spacing w:line="240" w:lineRule="auto"/>
        <w:jc w:val="right"/>
        <w:rPr>
          <w:rFonts w:ascii="GHEA Grapalat" w:hAnsi="GHEA Grapalat" w:cs="Sylfaen"/>
          <w:b/>
          <w:lang w:val="hy-AM"/>
        </w:rPr>
      </w:pPr>
    </w:p>
    <w:p w14:paraId="29AACB8E" w14:textId="77777777" w:rsidR="00493DAD" w:rsidRPr="00064ADD" w:rsidRDefault="00493DAD" w:rsidP="00752D6E">
      <w:pPr>
        <w:pStyle w:val="31"/>
        <w:spacing w:line="240" w:lineRule="auto"/>
        <w:jc w:val="right"/>
        <w:rPr>
          <w:rFonts w:ascii="GHEA Grapalat" w:hAnsi="GHEA Grapalat" w:cs="Sylfaen"/>
          <w:b/>
          <w:lang w:val="hy-AM"/>
        </w:rPr>
      </w:pPr>
    </w:p>
    <w:p w14:paraId="184FBE43" w14:textId="77777777" w:rsidR="00493DAD" w:rsidRPr="00064ADD" w:rsidRDefault="00493DAD" w:rsidP="00752D6E">
      <w:pPr>
        <w:pStyle w:val="31"/>
        <w:spacing w:line="240" w:lineRule="auto"/>
        <w:jc w:val="right"/>
        <w:rPr>
          <w:rFonts w:ascii="GHEA Grapalat" w:hAnsi="GHEA Grapalat" w:cs="Sylfaen"/>
          <w:b/>
          <w:lang w:val="hy-AM"/>
        </w:rPr>
      </w:pPr>
    </w:p>
    <w:p w14:paraId="4642C23E" w14:textId="77777777" w:rsidR="00493DAD" w:rsidRPr="00064ADD" w:rsidRDefault="00493DAD" w:rsidP="00752D6E">
      <w:pPr>
        <w:pStyle w:val="31"/>
        <w:spacing w:line="240" w:lineRule="auto"/>
        <w:jc w:val="right"/>
        <w:rPr>
          <w:rFonts w:ascii="GHEA Grapalat" w:hAnsi="GHEA Grapalat" w:cs="Sylfaen"/>
          <w:b/>
          <w:lang w:val="hy-AM"/>
        </w:rPr>
      </w:pPr>
    </w:p>
    <w:p w14:paraId="0A229D51" w14:textId="77777777" w:rsidR="00493DAD" w:rsidRPr="00064ADD" w:rsidRDefault="00493DAD" w:rsidP="00752D6E">
      <w:pPr>
        <w:pStyle w:val="31"/>
        <w:spacing w:line="240" w:lineRule="auto"/>
        <w:jc w:val="right"/>
        <w:rPr>
          <w:rFonts w:ascii="GHEA Grapalat" w:hAnsi="GHEA Grapalat" w:cs="Sylfaen"/>
          <w:b/>
          <w:lang w:val="hy-AM"/>
        </w:rPr>
      </w:pPr>
    </w:p>
    <w:p w14:paraId="6CF9E944" w14:textId="77777777" w:rsidR="00493DAD" w:rsidRPr="00064ADD" w:rsidRDefault="00493DAD" w:rsidP="00752D6E">
      <w:pPr>
        <w:pStyle w:val="31"/>
        <w:spacing w:line="240" w:lineRule="auto"/>
        <w:jc w:val="right"/>
        <w:rPr>
          <w:rFonts w:ascii="GHEA Grapalat" w:hAnsi="GHEA Grapalat" w:cs="Sylfaen"/>
          <w:b/>
          <w:lang w:val="hy-AM"/>
        </w:rPr>
      </w:pPr>
    </w:p>
    <w:p w14:paraId="4A76C26C" w14:textId="77777777" w:rsidR="00493DAD" w:rsidRPr="00064ADD" w:rsidRDefault="00493DAD" w:rsidP="00752D6E">
      <w:pPr>
        <w:pStyle w:val="31"/>
        <w:spacing w:line="240" w:lineRule="auto"/>
        <w:jc w:val="right"/>
        <w:rPr>
          <w:rFonts w:ascii="GHEA Grapalat" w:hAnsi="GHEA Grapalat" w:cs="Sylfaen"/>
          <w:b/>
          <w:lang w:val="hy-AM"/>
        </w:rPr>
      </w:pPr>
    </w:p>
    <w:p w14:paraId="490D98A7" w14:textId="77777777" w:rsidR="00493DAD" w:rsidRPr="00064ADD" w:rsidRDefault="00493DAD" w:rsidP="00752D6E">
      <w:pPr>
        <w:pStyle w:val="31"/>
        <w:spacing w:line="240" w:lineRule="auto"/>
        <w:jc w:val="right"/>
        <w:rPr>
          <w:rFonts w:ascii="GHEA Grapalat" w:hAnsi="GHEA Grapalat" w:cs="Sylfaen"/>
          <w:b/>
          <w:lang w:val="hy-AM"/>
        </w:rPr>
      </w:pPr>
    </w:p>
    <w:p w14:paraId="29A61C54" w14:textId="77777777" w:rsidR="00493DAD" w:rsidRPr="00064ADD" w:rsidRDefault="00493DAD" w:rsidP="00752D6E">
      <w:pPr>
        <w:pStyle w:val="31"/>
        <w:spacing w:line="240" w:lineRule="auto"/>
        <w:jc w:val="right"/>
        <w:rPr>
          <w:rFonts w:ascii="GHEA Grapalat" w:hAnsi="GHEA Grapalat" w:cs="Sylfaen"/>
          <w:b/>
          <w:lang w:val="hy-AM"/>
        </w:rPr>
      </w:pPr>
    </w:p>
    <w:p w14:paraId="64999E4D" w14:textId="77777777" w:rsidR="00493DAD" w:rsidRPr="00064ADD" w:rsidRDefault="00493DAD" w:rsidP="00752D6E">
      <w:pPr>
        <w:pStyle w:val="31"/>
        <w:spacing w:line="240" w:lineRule="auto"/>
        <w:jc w:val="right"/>
        <w:rPr>
          <w:rFonts w:ascii="GHEA Grapalat" w:hAnsi="GHEA Grapalat" w:cs="Sylfaen"/>
          <w:b/>
          <w:lang w:val="hy-AM"/>
        </w:rPr>
      </w:pPr>
    </w:p>
    <w:p w14:paraId="745ADD5D" w14:textId="77777777" w:rsidR="00493DAD" w:rsidRPr="00064ADD" w:rsidRDefault="00493DAD" w:rsidP="00752D6E">
      <w:pPr>
        <w:pStyle w:val="31"/>
        <w:spacing w:line="240" w:lineRule="auto"/>
        <w:jc w:val="right"/>
        <w:rPr>
          <w:rFonts w:ascii="GHEA Grapalat" w:hAnsi="GHEA Grapalat" w:cs="Sylfaen"/>
          <w:b/>
          <w:lang w:val="hy-AM"/>
        </w:rPr>
      </w:pPr>
    </w:p>
    <w:p w14:paraId="5CEB407B" w14:textId="77777777" w:rsidR="00493DAD" w:rsidRPr="00064ADD" w:rsidRDefault="00493DAD" w:rsidP="00752D6E">
      <w:pPr>
        <w:pStyle w:val="31"/>
        <w:spacing w:line="240" w:lineRule="auto"/>
        <w:jc w:val="right"/>
        <w:rPr>
          <w:rFonts w:ascii="GHEA Grapalat" w:hAnsi="GHEA Grapalat" w:cs="Sylfaen"/>
          <w:b/>
          <w:lang w:val="hy-AM"/>
        </w:rPr>
      </w:pPr>
    </w:p>
    <w:p w14:paraId="481586B9" w14:textId="77777777" w:rsidR="00493DAD" w:rsidRPr="00064ADD" w:rsidRDefault="00493DAD" w:rsidP="00752D6E">
      <w:pPr>
        <w:pStyle w:val="31"/>
        <w:spacing w:line="240" w:lineRule="auto"/>
        <w:jc w:val="right"/>
        <w:rPr>
          <w:rFonts w:ascii="GHEA Grapalat" w:hAnsi="GHEA Grapalat" w:cs="Sylfaen"/>
          <w:b/>
          <w:lang w:val="hy-AM"/>
        </w:rPr>
      </w:pPr>
    </w:p>
    <w:p w14:paraId="7CDE5174" w14:textId="77777777" w:rsidR="00493DAD" w:rsidRPr="00064ADD" w:rsidRDefault="00493DAD" w:rsidP="00752D6E">
      <w:pPr>
        <w:pStyle w:val="31"/>
        <w:spacing w:line="240" w:lineRule="auto"/>
        <w:jc w:val="right"/>
        <w:rPr>
          <w:rFonts w:ascii="GHEA Grapalat" w:hAnsi="GHEA Grapalat" w:cs="Sylfaen"/>
          <w:b/>
          <w:lang w:val="hy-AM"/>
        </w:rPr>
      </w:pPr>
    </w:p>
    <w:p w14:paraId="77E7BEB5" w14:textId="77777777" w:rsidR="00493DAD" w:rsidRPr="00064ADD" w:rsidRDefault="00493DAD" w:rsidP="00752D6E">
      <w:pPr>
        <w:pStyle w:val="31"/>
        <w:spacing w:line="240" w:lineRule="auto"/>
        <w:jc w:val="right"/>
        <w:rPr>
          <w:rFonts w:ascii="GHEA Grapalat" w:hAnsi="GHEA Grapalat" w:cs="Sylfaen"/>
          <w:b/>
          <w:lang w:val="hy-AM"/>
        </w:rPr>
      </w:pPr>
    </w:p>
    <w:p w14:paraId="108C116E" w14:textId="77777777" w:rsidR="00493DAD" w:rsidRPr="00064ADD" w:rsidRDefault="00493DAD" w:rsidP="00752D6E">
      <w:pPr>
        <w:pStyle w:val="31"/>
        <w:spacing w:line="240" w:lineRule="auto"/>
        <w:jc w:val="right"/>
        <w:rPr>
          <w:rFonts w:ascii="GHEA Grapalat" w:hAnsi="GHEA Grapalat" w:cs="Sylfaen"/>
          <w:b/>
          <w:lang w:val="hy-AM"/>
        </w:rPr>
      </w:pPr>
    </w:p>
    <w:p w14:paraId="68855D2F" w14:textId="77777777" w:rsidR="00493DAD" w:rsidRPr="00064ADD" w:rsidRDefault="00493DAD" w:rsidP="00752D6E">
      <w:pPr>
        <w:pStyle w:val="31"/>
        <w:spacing w:line="240" w:lineRule="auto"/>
        <w:jc w:val="right"/>
        <w:rPr>
          <w:rFonts w:ascii="GHEA Grapalat" w:hAnsi="GHEA Grapalat" w:cs="Sylfaen"/>
          <w:b/>
          <w:lang w:val="hy-AM"/>
        </w:rPr>
      </w:pPr>
    </w:p>
    <w:p w14:paraId="5F54C511" w14:textId="77777777" w:rsidR="00493DAD" w:rsidRPr="00064ADD" w:rsidRDefault="00493DAD" w:rsidP="00752D6E">
      <w:pPr>
        <w:pStyle w:val="31"/>
        <w:spacing w:line="240" w:lineRule="auto"/>
        <w:jc w:val="right"/>
        <w:rPr>
          <w:rFonts w:ascii="GHEA Grapalat" w:hAnsi="GHEA Grapalat" w:cs="Sylfaen"/>
          <w:b/>
          <w:lang w:val="hy-AM"/>
        </w:rPr>
      </w:pPr>
    </w:p>
    <w:p w14:paraId="5218F3B8" w14:textId="77777777" w:rsidR="00493DAD" w:rsidRPr="00064ADD" w:rsidRDefault="00493DAD" w:rsidP="00752D6E">
      <w:pPr>
        <w:pStyle w:val="31"/>
        <w:spacing w:line="240" w:lineRule="auto"/>
        <w:jc w:val="right"/>
        <w:rPr>
          <w:rFonts w:ascii="GHEA Grapalat" w:hAnsi="GHEA Grapalat" w:cs="Sylfaen"/>
          <w:b/>
          <w:lang w:val="hy-AM"/>
        </w:rPr>
      </w:pPr>
    </w:p>
    <w:p w14:paraId="224AABD1" w14:textId="77777777" w:rsidR="00493DAD" w:rsidRPr="00064ADD" w:rsidRDefault="00493DAD" w:rsidP="00752D6E">
      <w:pPr>
        <w:pStyle w:val="31"/>
        <w:spacing w:line="240" w:lineRule="auto"/>
        <w:jc w:val="right"/>
        <w:rPr>
          <w:rFonts w:ascii="GHEA Grapalat" w:hAnsi="GHEA Grapalat" w:cs="Sylfaen"/>
          <w:b/>
          <w:lang w:val="hy-AM"/>
        </w:rPr>
      </w:pPr>
    </w:p>
    <w:p w14:paraId="25AE3FD4" w14:textId="77777777" w:rsidR="00493DAD" w:rsidRPr="00064ADD" w:rsidRDefault="00493DAD" w:rsidP="00752D6E">
      <w:pPr>
        <w:pStyle w:val="31"/>
        <w:spacing w:line="240" w:lineRule="auto"/>
        <w:jc w:val="right"/>
        <w:rPr>
          <w:rFonts w:ascii="GHEA Grapalat" w:hAnsi="GHEA Grapalat" w:cs="Sylfaen"/>
          <w:b/>
          <w:lang w:val="hy-AM"/>
        </w:rPr>
      </w:pPr>
    </w:p>
    <w:p w14:paraId="28D365C2" w14:textId="77777777" w:rsidR="00493DAD" w:rsidRPr="00064ADD" w:rsidRDefault="00493DAD" w:rsidP="00752D6E">
      <w:pPr>
        <w:pStyle w:val="31"/>
        <w:spacing w:line="240" w:lineRule="auto"/>
        <w:jc w:val="right"/>
        <w:rPr>
          <w:rFonts w:ascii="GHEA Grapalat" w:hAnsi="GHEA Grapalat" w:cs="Sylfaen"/>
          <w:b/>
          <w:lang w:val="hy-AM"/>
        </w:rPr>
      </w:pPr>
    </w:p>
    <w:p w14:paraId="50F390BA" w14:textId="77777777" w:rsidR="00493DAD" w:rsidRPr="00064ADD" w:rsidRDefault="00493DAD" w:rsidP="00752D6E">
      <w:pPr>
        <w:pStyle w:val="31"/>
        <w:spacing w:line="240" w:lineRule="auto"/>
        <w:jc w:val="right"/>
        <w:rPr>
          <w:rFonts w:ascii="GHEA Grapalat" w:hAnsi="GHEA Grapalat" w:cs="Sylfaen"/>
          <w:b/>
          <w:lang w:val="hy-AM"/>
        </w:rPr>
      </w:pPr>
    </w:p>
    <w:p w14:paraId="2B0413D3" w14:textId="77777777" w:rsidR="00493DAD" w:rsidRPr="00064ADD" w:rsidRDefault="00493DAD" w:rsidP="00752D6E">
      <w:pPr>
        <w:pStyle w:val="31"/>
        <w:spacing w:line="240" w:lineRule="auto"/>
        <w:jc w:val="right"/>
        <w:rPr>
          <w:rFonts w:ascii="GHEA Grapalat" w:hAnsi="GHEA Grapalat" w:cs="Sylfaen"/>
          <w:b/>
          <w:lang w:val="hy-AM"/>
        </w:rPr>
      </w:pPr>
    </w:p>
    <w:p w14:paraId="567960D7" w14:textId="77777777" w:rsidR="00493DAD" w:rsidRPr="00064ADD" w:rsidRDefault="00493DAD" w:rsidP="00752D6E">
      <w:pPr>
        <w:pStyle w:val="31"/>
        <w:spacing w:line="240" w:lineRule="auto"/>
        <w:jc w:val="right"/>
        <w:rPr>
          <w:rFonts w:ascii="GHEA Grapalat" w:hAnsi="GHEA Grapalat" w:cs="Sylfaen"/>
          <w:b/>
          <w:lang w:val="hy-AM"/>
        </w:rPr>
      </w:pPr>
    </w:p>
    <w:p w14:paraId="0984F41F" w14:textId="77777777" w:rsidR="00493DAD" w:rsidRPr="00064ADD" w:rsidRDefault="00493DAD" w:rsidP="00752D6E">
      <w:pPr>
        <w:pStyle w:val="31"/>
        <w:spacing w:line="240" w:lineRule="auto"/>
        <w:jc w:val="right"/>
        <w:rPr>
          <w:rFonts w:ascii="GHEA Grapalat" w:hAnsi="GHEA Grapalat" w:cs="Sylfaen"/>
          <w:b/>
          <w:lang w:val="hy-AM"/>
        </w:rPr>
      </w:pPr>
    </w:p>
    <w:p w14:paraId="4C95FED6" w14:textId="77777777" w:rsidR="00493DAD" w:rsidRPr="00064ADD" w:rsidRDefault="00493DAD" w:rsidP="00752D6E">
      <w:pPr>
        <w:pStyle w:val="31"/>
        <w:spacing w:line="240" w:lineRule="auto"/>
        <w:jc w:val="right"/>
        <w:rPr>
          <w:rFonts w:ascii="GHEA Grapalat" w:hAnsi="GHEA Grapalat" w:cs="Sylfaen"/>
          <w:b/>
          <w:lang w:val="hy-AM"/>
        </w:rPr>
      </w:pPr>
    </w:p>
    <w:p w14:paraId="315E2CB6" w14:textId="77777777" w:rsidR="00493DAD" w:rsidRPr="00064ADD" w:rsidRDefault="00493DAD" w:rsidP="00752D6E">
      <w:pPr>
        <w:pStyle w:val="31"/>
        <w:spacing w:line="240" w:lineRule="auto"/>
        <w:jc w:val="right"/>
        <w:rPr>
          <w:rFonts w:ascii="GHEA Grapalat" w:hAnsi="GHEA Grapalat" w:cs="Sylfaen"/>
          <w:b/>
          <w:lang w:val="hy-AM"/>
        </w:rPr>
      </w:pPr>
    </w:p>
    <w:p w14:paraId="04E61B36" w14:textId="77777777" w:rsidR="00493DAD" w:rsidRPr="00064ADD" w:rsidRDefault="00493DAD" w:rsidP="00752D6E">
      <w:pPr>
        <w:pStyle w:val="31"/>
        <w:spacing w:line="240" w:lineRule="auto"/>
        <w:jc w:val="right"/>
        <w:rPr>
          <w:rFonts w:ascii="GHEA Grapalat" w:hAnsi="GHEA Grapalat" w:cs="Sylfaen"/>
          <w:b/>
          <w:lang w:val="hy-AM"/>
        </w:rPr>
      </w:pPr>
    </w:p>
    <w:p w14:paraId="0AAE98F9" w14:textId="77777777" w:rsidR="00493DAD" w:rsidRPr="00064ADD" w:rsidRDefault="00493DAD" w:rsidP="00752D6E">
      <w:pPr>
        <w:pStyle w:val="31"/>
        <w:spacing w:line="240" w:lineRule="auto"/>
        <w:jc w:val="right"/>
        <w:rPr>
          <w:rFonts w:ascii="GHEA Grapalat" w:hAnsi="GHEA Grapalat" w:cs="Sylfaen"/>
          <w:b/>
          <w:lang w:val="hy-AM"/>
        </w:rPr>
      </w:pPr>
    </w:p>
    <w:p w14:paraId="672F3E54" w14:textId="77777777" w:rsidR="00752D6E" w:rsidRPr="00064ADD" w:rsidRDefault="00752D6E" w:rsidP="00752D6E">
      <w:pPr>
        <w:pStyle w:val="31"/>
        <w:spacing w:line="240" w:lineRule="auto"/>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4.1</w:t>
      </w:r>
    </w:p>
    <w:p w14:paraId="1CC05B8E" w14:textId="77777777" w:rsidR="00EF0AB9" w:rsidRPr="00064ADD" w:rsidRDefault="00EF0AB9" w:rsidP="00EF0AB9">
      <w:pPr>
        <w:pStyle w:val="31"/>
        <w:spacing w:line="240" w:lineRule="auto"/>
        <w:jc w:val="right"/>
        <w:rPr>
          <w:rFonts w:ascii="GHEA Grapalat" w:hAnsi="GHEA Grapalat" w:cs="Arial"/>
          <w:b/>
          <w:lang w:val="hy-AM"/>
        </w:rPr>
      </w:pPr>
      <w:r w:rsidRPr="00CA6407">
        <w:rPr>
          <w:rFonts w:ascii="GHEA Grapalat" w:hAnsi="GHEA Grapalat"/>
          <w:sz w:val="24"/>
          <w:szCs w:val="24"/>
          <w:lang w:val="hy-AM"/>
        </w:rPr>
        <w:t xml:space="preserve">&lt;&lt;ԱՐԵՆԻՀ-ԳՀԾՁԲ-07/23&gt;&gt; </w:t>
      </w:r>
      <w:r w:rsidRPr="00064ADD">
        <w:rPr>
          <w:rFonts w:ascii="GHEA Grapalat" w:hAnsi="GHEA Grapalat" w:cs="Sylfaen"/>
          <w:b/>
          <w:lang w:val="hy-AM"/>
        </w:rPr>
        <w:t>ծածկագրով</w:t>
      </w:r>
    </w:p>
    <w:p w14:paraId="1A8529AF" w14:textId="77777777" w:rsidR="00EF0AB9" w:rsidRPr="00064ADD" w:rsidRDefault="00EF0AB9" w:rsidP="00EF0AB9">
      <w:pPr>
        <w:pStyle w:val="31"/>
        <w:spacing w:line="240" w:lineRule="auto"/>
        <w:jc w:val="right"/>
        <w:rPr>
          <w:rFonts w:ascii="GHEA Grapalat" w:hAnsi="GHEA Grapalat" w:cs="Sylfaen"/>
          <w:b/>
          <w:lang w:val="hy-AM"/>
        </w:rPr>
      </w:pPr>
      <w:r w:rsidRPr="00CA6407">
        <w:rPr>
          <w:rFonts w:ascii="GHEA Grapalat" w:hAnsi="GHEA Grapalat" w:cs="Sylfaen"/>
          <w:b/>
          <w:lang w:val="hy-AM"/>
        </w:rPr>
        <w:t xml:space="preserve">Գնանշման հարցման </w:t>
      </w:r>
      <w:r w:rsidRPr="00064ADD">
        <w:rPr>
          <w:rFonts w:ascii="GHEA Grapalat" w:hAnsi="GHEA Grapalat" w:cs="Arial"/>
          <w:b/>
          <w:lang w:val="hy-AM"/>
        </w:rPr>
        <w:t xml:space="preserve"> </w:t>
      </w:r>
      <w:r w:rsidRPr="00064ADD">
        <w:rPr>
          <w:rFonts w:ascii="GHEA Grapalat" w:hAnsi="GHEA Grapalat" w:cs="Sylfaen"/>
          <w:b/>
          <w:lang w:val="hy-AM"/>
        </w:rPr>
        <w:t>հրավերի</w:t>
      </w:r>
    </w:p>
    <w:p w14:paraId="447325C2"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107C51A1"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C545247"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19E51788"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04C4768E" w14:textId="77777777" w:rsidR="00BB5D3F" w:rsidRPr="00064ADD" w:rsidRDefault="00BB5D3F" w:rsidP="00BB5D3F">
      <w:pPr>
        <w:pStyle w:val="af4"/>
        <w:shd w:val="clear" w:color="auto" w:fill="FFFFFF"/>
        <w:spacing w:before="0" w:beforeAutospacing="0" w:after="0" w:afterAutospacing="0"/>
        <w:ind w:firstLine="375"/>
        <w:rPr>
          <w:rStyle w:val="af5"/>
          <w:lang w:val="hy-AM"/>
        </w:rPr>
      </w:pPr>
    </w:p>
    <w:p w14:paraId="0004D745" w14:textId="77777777" w:rsidR="00BB5D3F" w:rsidRPr="00064ADD" w:rsidRDefault="00BB5D3F" w:rsidP="00BB5D3F">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54C30F96" w14:textId="77777777" w:rsidR="00BB5D3F" w:rsidRPr="00064ADD" w:rsidRDefault="00BB5D3F" w:rsidP="00BB5D3F">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5A39DD10"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78E281E8"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ընթացակարգի արդյունքում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249E8BFB" w14:textId="77777777" w:rsidR="00BB5D3F" w:rsidRPr="00064ADD" w:rsidRDefault="00BB5D3F" w:rsidP="00BB5D3F">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716CE8D5" w14:textId="0CF5B06D"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պրիցի</w:t>
      </w:r>
      <w:r w:rsidR="0058356F">
        <w:rPr>
          <w:rStyle w:val="af5"/>
          <w:rFonts w:ascii="GHEA Grapalat" w:hAnsi="GHEA Grapalat"/>
          <w:b w:val="0"/>
          <w:bCs w:val="0"/>
          <w:sz w:val="20"/>
          <w:szCs w:val="20"/>
          <w:lang w:val="hy-AM"/>
        </w:rPr>
        <w:t>ն</w:t>
      </w:r>
      <w:r w:rsidRPr="00064ADD">
        <w:rPr>
          <w:rStyle w:val="af5"/>
          <w:rFonts w:ascii="GHEA Grapalat" w:hAnsi="GHEA Grapalat"/>
          <w:b w:val="0"/>
          <w:bCs w:val="0"/>
          <w:sz w:val="20"/>
          <w:szCs w:val="20"/>
          <w:lang w:val="hy-AM"/>
        </w:rPr>
        <w:t>պալ) կողմից կնքվելիք 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7A2D2C9C" w14:textId="77777777" w:rsidR="00BB5D3F" w:rsidRPr="00064ADD" w:rsidRDefault="00BB5D3F" w:rsidP="00BB5D3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21558FB"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780355D8" w14:textId="77777777" w:rsidR="00BB5D3F" w:rsidRPr="00064ADD" w:rsidRDefault="000D2AB2" w:rsidP="00BB5D3F">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BB5D3F" w:rsidRPr="00064ADD">
        <w:rPr>
          <w:rStyle w:val="af5"/>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3301364E"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p>
    <w:p w14:paraId="508D2B79" w14:textId="77777777" w:rsidR="00BB5D3F" w:rsidRPr="00064ADD" w:rsidRDefault="00BB5D3F" w:rsidP="00BB5D3F">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C99254" w14:textId="77777777" w:rsidR="00BB5D3F" w:rsidRPr="00064ADD" w:rsidRDefault="00BB5D3F" w:rsidP="00BB5D3F">
      <w:pPr>
        <w:pStyle w:val="af4"/>
        <w:shd w:val="clear" w:color="auto" w:fill="FFFFFF"/>
        <w:spacing w:before="0" w:beforeAutospacing="0" w:after="0" w:afterAutospacing="0"/>
        <w:jc w:val="both"/>
        <w:rPr>
          <w:rFonts w:ascii="GHEA Grapalat" w:hAnsi="GHEA Grapalat" w:cs="Arial"/>
          <w:sz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9FF8466"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փոխանցման միջոցով:</w:t>
      </w:r>
    </w:p>
    <w:p w14:paraId="7A86F566" w14:textId="77777777" w:rsidR="00BB5D3F" w:rsidRPr="00064ADD" w:rsidRDefault="00BB5D3F" w:rsidP="00BB5D3F">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26813AAC"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46B4B29F"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D356B4F" w14:textId="77777777" w:rsidR="005B5702" w:rsidRPr="00064ADD" w:rsidRDefault="00BB5D3F" w:rsidP="005B570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 xml:space="preserve">Երաշխիքը գործում է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s="Sylfaen"/>
          <w:vertAlign w:val="superscript"/>
          <w:lang w:val="hy-AM"/>
        </w:rPr>
        <w:t xml:space="preserve">                               </w:t>
      </w:r>
    </w:p>
    <w:p w14:paraId="25627E9B" w14:textId="77777777" w:rsidR="005B5702" w:rsidRPr="00064ADD" w:rsidRDefault="005B5702" w:rsidP="005B57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14:paraId="4E9FD008" w14:textId="77777777" w:rsidR="005B5702" w:rsidRPr="00064ADD" w:rsidRDefault="005B5702" w:rsidP="005B5702">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63FCA6EF" w14:textId="77777777" w:rsidR="005B5702" w:rsidRPr="00064ADD" w:rsidRDefault="005B5702" w:rsidP="005B5702">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6E9D0B78" w14:textId="77777777" w:rsidR="00BB5D3F" w:rsidRPr="00064ADD" w:rsidRDefault="00BB5D3F"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9CDE2F9"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0A891EFC"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14:paraId="497669AF" w14:textId="77777777" w:rsidR="00BB5D3F" w:rsidRPr="00064ADD" w:rsidRDefault="00BB5D3F" w:rsidP="00BB5D3F">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5EC14AFE"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9"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3866EC1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F7CAEF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D51D7F5"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8. Երաշխիք տվող անձը մերժում է բենեֆիցիարի պահանջը, եթե`</w:t>
      </w:r>
    </w:p>
    <w:p w14:paraId="57D6A6BF"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0C7D7EF"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6DB3D0E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6620908"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A014CF4"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3EF1E65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11E45D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169FF5A"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A760D04"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2230C2BB" w14:textId="77777777" w:rsidR="0056633E" w:rsidRPr="00064ADD" w:rsidRDefault="0056633E" w:rsidP="0056633E">
      <w:pPr>
        <w:pStyle w:val="31"/>
        <w:spacing w:line="240" w:lineRule="auto"/>
        <w:jc w:val="right"/>
        <w:rPr>
          <w:rFonts w:ascii="GHEA Grapalat" w:hAnsi="GHEA Grapalat"/>
          <w:i/>
          <w:lang w:val="hy-AM"/>
        </w:rPr>
      </w:pPr>
    </w:p>
    <w:p w14:paraId="43AB45B1" w14:textId="77777777" w:rsidR="0056633E" w:rsidRPr="001E7733" w:rsidRDefault="0056633E" w:rsidP="0056633E">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5DDE2CD1" w14:textId="77777777" w:rsidR="007862B1" w:rsidRPr="00064ADD" w:rsidRDefault="00BB5D3F" w:rsidP="00764040">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7862B1" w:rsidRPr="00064ADD">
        <w:rPr>
          <w:rFonts w:ascii="GHEA Grapalat" w:hAnsi="GHEA Grapalat" w:cs="Sylfaen"/>
          <w:b/>
          <w:lang w:val="hy-AM"/>
        </w:rPr>
        <w:lastRenderedPageBreak/>
        <w:t>Հավելված</w:t>
      </w:r>
      <w:r w:rsidR="007862B1" w:rsidRPr="00064ADD">
        <w:rPr>
          <w:rFonts w:ascii="GHEA Grapalat" w:hAnsi="GHEA Grapalat" w:cs="Arial"/>
          <w:b/>
          <w:lang w:val="hy-AM"/>
        </w:rPr>
        <w:t xml:space="preserve"> 4.</w:t>
      </w:r>
      <w:r w:rsidR="000E3D8B" w:rsidRPr="00064ADD">
        <w:rPr>
          <w:rFonts w:ascii="GHEA Grapalat" w:hAnsi="GHEA Grapalat" w:cs="Arial"/>
          <w:b/>
          <w:lang w:val="hy-AM"/>
        </w:rPr>
        <w:t>2</w:t>
      </w:r>
    </w:p>
    <w:p w14:paraId="019CE2EA" w14:textId="77777777" w:rsidR="00EF0AB9" w:rsidRPr="00064ADD" w:rsidRDefault="00EF0AB9" w:rsidP="00EF0AB9">
      <w:pPr>
        <w:pStyle w:val="31"/>
        <w:spacing w:line="240" w:lineRule="auto"/>
        <w:jc w:val="right"/>
        <w:rPr>
          <w:rFonts w:ascii="GHEA Grapalat" w:hAnsi="GHEA Grapalat" w:cs="Arial"/>
          <w:b/>
          <w:lang w:val="hy-AM"/>
        </w:rPr>
      </w:pPr>
      <w:r w:rsidRPr="00CA6407">
        <w:rPr>
          <w:rFonts w:ascii="GHEA Grapalat" w:hAnsi="GHEA Grapalat"/>
          <w:sz w:val="24"/>
          <w:szCs w:val="24"/>
          <w:lang w:val="hy-AM"/>
        </w:rPr>
        <w:t xml:space="preserve">&lt;&lt;ԱՐԵՆԻՀ-ԳՀԾՁԲ-07/23&gt;&gt; </w:t>
      </w:r>
      <w:r w:rsidRPr="00064ADD">
        <w:rPr>
          <w:rFonts w:ascii="GHEA Grapalat" w:hAnsi="GHEA Grapalat" w:cs="Sylfaen"/>
          <w:b/>
          <w:lang w:val="hy-AM"/>
        </w:rPr>
        <w:t>ծածկագրով</w:t>
      </w:r>
    </w:p>
    <w:p w14:paraId="7AB9D14B" w14:textId="77777777" w:rsidR="00EF0AB9" w:rsidRPr="00064ADD" w:rsidRDefault="00EF0AB9" w:rsidP="00EF0AB9">
      <w:pPr>
        <w:pStyle w:val="31"/>
        <w:spacing w:line="240" w:lineRule="auto"/>
        <w:jc w:val="right"/>
        <w:rPr>
          <w:rFonts w:ascii="GHEA Grapalat" w:hAnsi="GHEA Grapalat" w:cs="Sylfaen"/>
          <w:b/>
          <w:lang w:val="hy-AM"/>
        </w:rPr>
      </w:pPr>
      <w:r w:rsidRPr="00CA6407">
        <w:rPr>
          <w:rFonts w:ascii="GHEA Grapalat" w:hAnsi="GHEA Grapalat" w:cs="Sylfaen"/>
          <w:b/>
          <w:lang w:val="hy-AM"/>
        </w:rPr>
        <w:t xml:space="preserve">Գնանշման հարցման </w:t>
      </w:r>
      <w:r w:rsidRPr="00064ADD">
        <w:rPr>
          <w:rFonts w:ascii="GHEA Grapalat" w:hAnsi="GHEA Grapalat" w:cs="Arial"/>
          <w:b/>
          <w:lang w:val="hy-AM"/>
        </w:rPr>
        <w:t xml:space="preserve"> </w:t>
      </w:r>
      <w:r w:rsidRPr="00064ADD">
        <w:rPr>
          <w:rFonts w:ascii="GHEA Grapalat" w:hAnsi="GHEA Grapalat" w:cs="Sylfaen"/>
          <w:b/>
          <w:lang w:val="hy-AM"/>
        </w:rPr>
        <w:t>հրավերի</w:t>
      </w: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09B8D3DA"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w:t>
      </w:r>
      <w:r w:rsidR="00925704" w:rsidRPr="00034C47">
        <w:rPr>
          <w:rFonts w:ascii="GHEA Grapalat" w:hAnsi="GHEA Grapalat" w:cs="GHEA Grapalat"/>
          <w:sz w:val="20"/>
          <w:szCs w:val="20"/>
          <w:lang w:val="hy-AM"/>
        </w:rPr>
        <w:t xml:space="preserve">Հ. Արենի </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324EC12" w14:textId="6B4E8A17"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925704">
        <w:rPr>
          <w:rFonts w:ascii="GHEA Grapalat" w:hAnsi="GHEA Grapalat" w:cs="GHEA Grapalat"/>
          <w:sz w:val="20"/>
          <w:szCs w:val="20"/>
          <w:u w:val="single"/>
          <w:lang w:val="pt-BR"/>
        </w:rPr>
        <w:t>Արենիի համայնքապետարանի</w:t>
      </w:r>
      <w:r w:rsidRPr="00064ADD">
        <w:rPr>
          <w:rFonts w:ascii="GHEA Grapalat" w:hAnsi="GHEA Grapalat" w:cs="GHEA Grapalat"/>
          <w:sz w:val="20"/>
          <w:szCs w:val="20"/>
          <w:u w:val="single"/>
          <w:lang w:val="pt-BR"/>
        </w:rPr>
        <w:t xml:space="preserve">   </w:t>
      </w:r>
      <w:r w:rsidRPr="00064ADD">
        <w:rPr>
          <w:rFonts w:ascii="GHEA Grapalat" w:hAnsi="GHEA Grapalat" w:cs="GHEA Grapalat"/>
          <w:sz w:val="20"/>
          <w:szCs w:val="20"/>
          <w:u w:val="single"/>
          <w:lang w:val="pt-BR"/>
        </w:rPr>
        <w:tab/>
      </w:r>
      <w:r w:rsidRPr="00064ADD">
        <w:rPr>
          <w:rFonts w:ascii="GHEA Grapalat" w:hAnsi="GHEA Grapalat" w:cs="GHEA Grapalat"/>
          <w:sz w:val="20"/>
          <w:szCs w:val="20"/>
          <w:lang w:val="pt-BR"/>
        </w:rPr>
        <w:t xml:space="preserve">*(այսուհետ` Պատվիրատու) կողմից </w:t>
      </w:r>
    </w:p>
    <w:p w14:paraId="3A811B7F"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0608B062" w14:textId="54653D2F"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կազմակերպված</w:t>
      </w:r>
      <w:r w:rsidR="00925704">
        <w:rPr>
          <w:rFonts w:ascii="GHEA Grapalat" w:hAnsi="GHEA Grapalat" w:cs="GHEA Grapalat"/>
          <w:sz w:val="20"/>
          <w:szCs w:val="20"/>
          <w:lang w:val="pt-BR"/>
        </w:rPr>
        <w:t xml:space="preserve"> ՝ </w:t>
      </w:r>
      <w:r w:rsidR="00925704" w:rsidRPr="00CA6407">
        <w:rPr>
          <w:rFonts w:ascii="GHEA Grapalat" w:hAnsi="GHEA Grapalat"/>
          <w:lang w:val="hy-AM"/>
        </w:rPr>
        <w:t>&lt;&lt;ԱՐԵՆԻՀ-ԳՀԾՁԲ-07/23&gt;&gt;</w:t>
      </w:r>
      <w:r w:rsidRPr="00925704">
        <w:rPr>
          <w:rFonts w:ascii="GHEA Grapalat" w:hAnsi="GHEA Grapalat" w:cs="GHEA Grapalat"/>
          <w:sz w:val="20"/>
          <w:szCs w:val="20"/>
          <w:lang w:val="pt-BR"/>
        </w:rPr>
        <w:t xml:space="preserve">   </w:t>
      </w:r>
      <w:r w:rsidRPr="00064ADD">
        <w:rPr>
          <w:rFonts w:ascii="GHEA Grapalat" w:hAnsi="GHEA Grapalat" w:cs="GHEA Grapalat"/>
          <w:sz w:val="20"/>
          <w:szCs w:val="20"/>
          <w:lang w:val="pt-BR"/>
        </w:rPr>
        <w:t>* ծածկագրով գնման ընթացակարգին:</w:t>
      </w:r>
    </w:p>
    <w:p w14:paraId="16635088"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08DB22E8"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2D06C3">
              <w:rPr>
                <w:rFonts w:ascii="GHEA Grapalat" w:hAnsi="GHEA Grapalat" w:cs="Arial"/>
                <w:sz w:val="20"/>
                <w:szCs w:val="20"/>
              </w:rPr>
              <w:t xml:space="preserve"> </w:t>
            </w:r>
            <w:r w:rsidR="002D06C3">
              <w:rPr>
                <w:rFonts w:ascii="GHEA Grapalat" w:hAnsi="GHEA Grapalat" w:cs="Arial"/>
                <w:sz w:val="20"/>
                <w:szCs w:val="20"/>
                <w:lang w:val="hy-AM"/>
              </w:rPr>
              <w:t xml:space="preserve"> Արենիի համայնքապետարան</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37F77509"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2D06C3">
              <w:rPr>
                <w:rFonts w:ascii="GHEA Grapalat" w:hAnsi="GHEA Grapalat" w:cs="Arial"/>
                <w:sz w:val="20"/>
                <w:szCs w:val="20"/>
              </w:rPr>
              <w:t xml:space="preserve"> </w:t>
            </w:r>
            <w:r w:rsidR="002D06C3">
              <w:rPr>
                <w:rFonts w:ascii="GHEA Grapalat" w:hAnsi="GHEA Grapalat" w:cs="Arial"/>
                <w:sz w:val="20"/>
                <w:szCs w:val="20"/>
                <w:lang w:val="hy-AM"/>
              </w:rPr>
              <w:t>08914384</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10137BFB"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2D06C3">
              <w:rPr>
                <w:rFonts w:ascii="GHEA Grapalat" w:hAnsi="GHEA Grapalat" w:cs="Arial"/>
                <w:sz w:val="20"/>
                <w:szCs w:val="20"/>
              </w:rPr>
              <w:t xml:space="preserve"> </w:t>
            </w:r>
            <w:r w:rsidR="002D06C3">
              <w:rPr>
                <w:rFonts w:ascii="GHEA Grapalat" w:hAnsi="GHEA Grapalat" w:cs="Arial"/>
                <w:sz w:val="20"/>
                <w:szCs w:val="20"/>
                <w:lang w:val="hy-AM"/>
              </w:rPr>
              <w:t xml:space="preserve"> ՀՀ</w:t>
            </w:r>
            <w:r w:rsidR="002D06C3">
              <w:rPr>
                <w:rFonts w:ascii="Cambria Math" w:hAnsi="Cambria Math" w:cs="Arial"/>
                <w:sz w:val="20"/>
                <w:szCs w:val="20"/>
                <w:lang w:val="hy-AM"/>
              </w:rPr>
              <w:t>․ՖԻՆ․ՆԱԽ․ԿԵՆՏ․ԳԱՆՁ</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63307176"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2D06C3">
              <w:rPr>
                <w:rFonts w:ascii="GHEA Grapalat" w:hAnsi="GHEA Grapalat" w:cs="Arial"/>
                <w:sz w:val="20"/>
                <w:szCs w:val="20"/>
              </w:rPr>
              <w:t xml:space="preserve"> </w:t>
            </w:r>
            <w:r w:rsidR="002D06C3">
              <w:rPr>
                <w:rFonts w:ascii="GHEA Grapalat" w:hAnsi="GHEA Grapalat" w:cs="Arial"/>
                <w:sz w:val="20"/>
                <w:szCs w:val="20"/>
                <w:lang w:val="hy-AM"/>
              </w:rPr>
              <w:t>900355105066</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30590D"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30590D"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30590D"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30590D"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30590D"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661491BB" w14:textId="77777777" w:rsidR="00091EBC" w:rsidRPr="00064ADD" w:rsidRDefault="00631658" w:rsidP="00091EBC">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3E279DC8" w14:textId="2BAFB454" w:rsidR="00091EBC" w:rsidRPr="00064ADD" w:rsidRDefault="00676668" w:rsidP="00091EBC">
      <w:pPr>
        <w:pStyle w:val="31"/>
        <w:spacing w:line="240" w:lineRule="auto"/>
        <w:jc w:val="right"/>
        <w:rPr>
          <w:rFonts w:ascii="GHEA Grapalat" w:hAnsi="GHEA Grapalat" w:cs="Arial"/>
          <w:b/>
          <w:lang w:val="hy-AM"/>
        </w:rPr>
      </w:pPr>
      <w:r w:rsidRPr="00461DCD">
        <w:rPr>
          <w:rFonts w:ascii="GHEA Grapalat" w:hAnsi="GHEA Grapalat"/>
          <w:sz w:val="24"/>
          <w:szCs w:val="24"/>
          <w:lang w:val="hy-AM"/>
        </w:rPr>
        <w:t>&lt;&lt;ԱՐԵՆԻՀ-ԳՀԾՁԲ-07/23&gt;&gt;</w:t>
      </w:r>
      <w:r w:rsidR="00091EBC" w:rsidRPr="00064ADD">
        <w:rPr>
          <w:rFonts w:ascii="GHEA Grapalat" w:hAnsi="GHEA Grapalat"/>
          <w:b/>
          <w:lang w:val="hy-AM"/>
        </w:rPr>
        <w:t xml:space="preserve">  </w:t>
      </w:r>
      <w:r w:rsidR="00091EBC" w:rsidRPr="00064ADD">
        <w:rPr>
          <w:rFonts w:ascii="GHEA Grapalat" w:hAnsi="GHEA Grapalat" w:cs="Sylfaen"/>
          <w:b/>
          <w:lang w:val="hy-AM"/>
        </w:rPr>
        <w:t>ծածկագրով</w:t>
      </w:r>
    </w:p>
    <w:p w14:paraId="10DCDC3F" w14:textId="538448ED" w:rsidR="00091EBC" w:rsidRPr="00064ADD" w:rsidRDefault="00676668" w:rsidP="00091EBC">
      <w:pPr>
        <w:pStyle w:val="31"/>
        <w:spacing w:line="240" w:lineRule="auto"/>
        <w:jc w:val="right"/>
        <w:rPr>
          <w:rFonts w:ascii="GHEA Grapalat" w:hAnsi="GHEA Grapalat" w:cs="Sylfaen"/>
          <w:b/>
          <w:lang w:val="hy-AM"/>
        </w:rPr>
      </w:pPr>
      <w:r w:rsidRPr="00461DCD">
        <w:rPr>
          <w:rFonts w:ascii="GHEA Grapalat" w:hAnsi="GHEA Grapalat" w:cs="Sylfaen"/>
          <w:b/>
          <w:lang w:val="hy-AM"/>
        </w:rPr>
        <w:t xml:space="preserve">Գնանշման հարցման </w:t>
      </w:r>
      <w:r w:rsidR="00091EBC" w:rsidRPr="00064ADD">
        <w:rPr>
          <w:rFonts w:ascii="GHEA Grapalat" w:hAnsi="GHEA Grapalat" w:cs="Arial"/>
          <w:b/>
          <w:lang w:val="hy-AM"/>
        </w:rPr>
        <w:t xml:space="preserve"> </w:t>
      </w:r>
      <w:r w:rsidR="00091EBC" w:rsidRPr="00064ADD">
        <w:rPr>
          <w:rFonts w:ascii="GHEA Grapalat" w:hAnsi="GHEA Grapalat" w:cs="Sylfaen"/>
          <w:b/>
          <w:lang w:val="hy-AM"/>
        </w:rPr>
        <w:t>հրավերի</w:t>
      </w:r>
    </w:p>
    <w:p w14:paraId="03FA2785" w14:textId="77777777" w:rsidR="00091EBC" w:rsidRPr="00064ADD" w:rsidRDefault="00091EBC" w:rsidP="00091EBC">
      <w:pPr>
        <w:pStyle w:val="31"/>
        <w:spacing w:line="240" w:lineRule="auto"/>
        <w:jc w:val="right"/>
        <w:rPr>
          <w:rFonts w:ascii="GHEA Grapalat" w:hAnsi="GHEA Grapalat" w:cs="Sylfaen"/>
          <w:b/>
          <w:lang w:val="hy-AM"/>
        </w:rPr>
      </w:pPr>
    </w:p>
    <w:p w14:paraId="2ECAC97F"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34A0DF1C"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1A9C0413"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6E550AA4"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4F862931"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68E72121" w14:textId="0575EDDF" w:rsidR="00091EBC" w:rsidRPr="00064ADD"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և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r w:rsidR="0058356F" w:rsidRPr="00064ADD">
        <w:rPr>
          <w:rStyle w:val="af5"/>
          <w:rFonts w:ascii="GHEA Grapalat" w:hAnsi="GHEA Grapalat"/>
          <w:b w:val="0"/>
          <w:bCs w:val="0"/>
          <w:sz w:val="20"/>
          <w:szCs w:val="20"/>
          <w:lang w:val="hy-AM"/>
        </w:rPr>
        <w:t>(այսուհետ՝ պրիցի</w:t>
      </w:r>
      <w:r w:rsidR="0058356F">
        <w:rPr>
          <w:rStyle w:val="af5"/>
          <w:rFonts w:ascii="GHEA Grapalat" w:hAnsi="GHEA Grapalat"/>
          <w:b w:val="0"/>
          <w:bCs w:val="0"/>
          <w:sz w:val="20"/>
          <w:szCs w:val="20"/>
          <w:lang w:val="hy-AM"/>
        </w:rPr>
        <w:t>ն</w:t>
      </w:r>
      <w:r w:rsidR="0058356F" w:rsidRPr="00064ADD">
        <w:rPr>
          <w:rStyle w:val="af5"/>
          <w:rFonts w:ascii="GHEA Grapalat" w:hAnsi="GHEA Grapalat"/>
          <w:b w:val="0"/>
          <w:bCs w:val="0"/>
          <w:sz w:val="20"/>
          <w:szCs w:val="20"/>
          <w:lang w:val="hy-AM"/>
        </w:rPr>
        <w:t>պալ)</w:t>
      </w:r>
      <w:r w:rsidR="00B864E3">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05EED126"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կնքվելիք N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պայմանագրից բխող պրինցիպալի </w:t>
      </w:r>
    </w:p>
    <w:p w14:paraId="35DA5055"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1348A932"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af5"/>
          <w:rFonts w:ascii="GHEA Grapalat" w:hAnsi="GHEA Grapalat"/>
          <w:b w:val="0"/>
          <w:bCs w:val="0"/>
          <w:sz w:val="20"/>
          <w:szCs w:val="20"/>
          <w:lang w:val="hy-AM"/>
        </w:rPr>
        <w:t>ում</w:t>
      </w:r>
      <w:r w:rsidRPr="00064ADD">
        <w:rPr>
          <w:rStyle w:val="af5"/>
          <w:rFonts w:ascii="GHEA Grapalat" w:hAnsi="GHEA Grapalat"/>
          <w:b w:val="0"/>
          <w:bCs w:val="0"/>
          <w:sz w:val="20"/>
          <w:szCs w:val="20"/>
          <w:lang w:val="hy-AM"/>
        </w:rPr>
        <w:t xml:space="preserve">: </w:t>
      </w:r>
    </w:p>
    <w:p w14:paraId="658F8E3F"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4F50F1BC"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6F5693E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67743617"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04C0D4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հաշվեհամարին փոխանցման միջոցով:</w:t>
      </w:r>
    </w:p>
    <w:p w14:paraId="30A59550"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5B5DED1C"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D5E3D37"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35F2BFD" w14:textId="77777777" w:rsidR="00661F39" w:rsidRPr="00064ADD"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55276DEA" w14:textId="77777777" w:rsidR="00661F39" w:rsidRPr="00064ADD"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4B07E26" w14:textId="77777777" w:rsidR="00661F39" w:rsidRPr="00064ADD" w:rsidRDefault="00661F39" w:rsidP="00661F39">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61E47755" w14:textId="77777777" w:rsidR="00661F39" w:rsidRPr="00064ADD" w:rsidRDefault="00661F39" w:rsidP="00661F39">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14C2D791" w14:textId="77777777" w:rsidR="00091EBC" w:rsidRPr="00064ADD"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D4876E" w14:textId="77777777" w:rsidR="00DC3470" w:rsidRPr="00064ADD"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215C51D1" w14:textId="77777777" w:rsidR="00DC3470" w:rsidRPr="00064ADD"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DBB8402" w14:textId="4944F170" w:rsidR="00DC3470" w:rsidRPr="00064ADD"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փոփոխությունների, լրացուցիչ համաձայնագրերի պատճենները.</w:t>
      </w:r>
    </w:p>
    <w:p w14:paraId="4DC42CB3" w14:textId="77777777" w:rsidR="00DC3470" w:rsidRPr="00064ADD"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79F39F1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22C6F23"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4DB0436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E163D9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6451FF9"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E858C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A231B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95A238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10E686"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D689AA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01581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B9CAA3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43AED9A"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3BA0852" w14:textId="77777777" w:rsidR="00091EBC" w:rsidRPr="00064ADD" w:rsidRDefault="00091EBC" w:rsidP="00091EBC">
      <w:pPr>
        <w:pStyle w:val="31"/>
        <w:spacing w:line="240" w:lineRule="auto"/>
        <w:jc w:val="center"/>
        <w:rPr>
          <w:rFonts w:ascii="GHEA Grapalat" w:hAnsi="GHEA Grapalat" w:cs="Arial"/>
          <w:b/>
          <w:lang w:val="hy-AM"/>
        </w:rPr>
      </w:pPr>
    </w:p>
    <w:p w14:paraId="22DE0C0B" w14:textId="0BB5CC75" w:rsidR="00091EBC" w:rsidRDefault="00091EBC" w:rsidP="00091EBC">
      <w:pPr>
        <w:pStyle w:val="31"/>
        <w:spacing w:line="240" w:lineRule="auto"/>
        <w:jc w:val="right"/>
        <w:rPr>
          <w:rFonts w:ascii="GHEA Grapalat" w:hAnsi="GHEA Grapalat"/>
          <w:szCs w:val="24"/>
          <w:lang w:val="hy-AM"/>
        </w:rPr>
      </w:pPr>
    </w:p>
    <w:p w14:paraId="58716E62" w14:textId="12A48331" w:rsidR="0056633E" w:rsidRDefault="0056633E" w:rsidP="00091EBC">
      <w:pPr>
        <w:pStyle w:val="31"/>
        <w:spacing w:line="240" w:lineRule="auto"/>
        <w:jc w:val="right"/>
        <w:rPr>
          <w:rFonts w:ascii="GHEA Grapalat" w:hAnsi="GHEA Grapalat"/>
          <w:szCs w:val="24"/>
          <w:lang w:val="hy-AM"/>
        </w:rPr>
      </w:pPr>
    </w:p>
    <w:p w14:paraId="26FAB179" w14:textId="77777777" w:rsidR="0056633E" w:rsidRPr="00064ADD" w:rsidRDefault="0056633E" w:rsidP="0056633E">
      <w:pPr>
        <w:pStyle w:val="31"/>
        <w:spacing w:line="240" w:lineRule="auto"/>
        <w:jc w:val="right"/>
        <w:rPr>
          <w:rFonts w:ascii="GHEA Grapalat" w:hAnsi="GHEA Grapalat"/>
          <w:i/>
          <w:lang w:val="hy-AM"/>
        </w:rPr>
      </w:pPr>
    </w:p>
    <w:p w14:paraId="7A772B7F" w14:textId="77777777" w:rsidR="0056633E" w:rsidRPr="001E7733" w:rsidRDefault="0056633E" w:rsidP="0056633E">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4C499D42" w14:textId="3F22B821" w:rsidR="0056633E" w:rsidRPr="0056633E" w:rsidRDefault="0056633E" w:rsidP="00091EBC">
      <w:pPr>
        <w:pStyle w:val="31"/>
        <w:spacing w:line="240" w:lineRule="auto"/>
        <w:jc w:val="right"/>
        <w:rPr>
          <w:rFonts w:ascii="GHEA Grapalat" w:hAnsi="GHEA Grapalat"/>
          <w:szCs w:val="24"/>
          <w:lang w:val="af-ZA"/>
        </w:rPr>
      </w:pPr>
    </w:p>
    <w:p w14:paraId="31FEAAF2" w14:textId="11F0E168" w:rsidR="0056633E" w:rsidRDefault="0056633E" w:rsidP="00091EBC">
      <w:pPr>
        <w:pStyle w:val="31"/>
        <w:spacing w:line="240" w:lineRule="auto"/>
        <w:jc w:val="right"/>
        <w:rPr>
          <w:rFonts w:ascii="GHEA Grapalat" w:hAnsi="GHEA Grapalat"/>
          <w:szCs w:val="24"/>
          <w:lang w:val="hy-AM"/>
        </w:rPr>
      </w:pPr>
    </w:p>
    <w:p w14:paraId="6103FDF0" w14:textId="7131D200" w:rsidR="0056633E" w:rsidRDefault="0056633E" w:rsidP="00091EBC">
      <w:pPr>
        <w:pStyle w:val="31"/>
        <w:spacing w:line="240" w:lineRule="auto"/>
        <w:jc w:val="right"/>
        <w:rPr>
          <w:rFonts w:ascii="GHEA Grapalat" w:hAnsi="GHEA Grapalat"/>
          <w:szCs w:val="24"/>
          <w:lang w:val="hy-AM"/>
        </w:rPr>
      </w:pPr>
    </w:p>
    <w:p w14:paraId="1F5246D5" w14:textId="32742488" w:rsidR="0056633E" w:rsidRDefault="0056633E" w:rsidP="00091EBC">
      <w:pPr>
        <w:pStyle w:val="31"/>
        <w:spacing w:line="240" w:lineRule="auto"/>
        <w:jc w:val="right"/>
        <w:rPr>
          <w:rFonts w:ascii="GHEA Grapalat" w:hAnsi="GHEA Grapalat"/>
          <w:szCs w:val="24"/>
          <w:lang w:val="hy-AM"/>
        </w:rPr>
      </w:pPr>
    </w:p>
    <w:p w14:paraId="2CAA565D" w14:textId="1DC00946" w:rsidR="0056633E" w:rsidRDefault="0056633E" w:rsidP="00091EBC">
      <w:pPr>
        <w:pStyle w:val="31"/>
        <w:spacing w:line="240" w:lineRule="auto"/>
        <w:jc w:val="right"/>
        <w:rPr>
          <w:rFonts w:ascii="GHEA Grapalat" w:hAnsi="GHEA Grapalat"/>
          <w:szCs w:val="24"/>
          <w:lang w:val="hy-AM"/>
        </w:rPr>
      </w:pPr>
    </w:p>
    <w:p w14:paraId="6B3093F3" w14:textId="41A8C318" w:rsidR="0056633E" w:rsidRDefault="0056633E" w:rsidP="00091EBC">
      <w:pPr>
        <w:pStyle w:val="31"/>
        <w:spacing w:line="240" w:lineRule="auto"/>
        <w:jc w:val="right"/>
        <w:rPr>
          <w:rFonts w:ascii="GHEA Grapalat" w:hAnsi="GHEA Grapalat"/>
          <w:szCs w:val="24"/>
          <w:lang w:val="hy-AM"/>
        </w:rPr>
      </w:pPr>
    </w:p>
    <w:p w14:paraId="02514644" w14:textId="03014A51" w:rsidR="0056633E" w:rsidRDefault="0056633E" w:rsidP="00091EBC">
      <w:pPr>
        <w:pStyle w:val="31"/>
        <w:spacing w:line="240" w:lineRule="auto"/>
        <w:jc w:val="right"/>
        <w:rPr>
          <w:rFonts w:ascii="GHEA Grapalat" w:hAnsi="GHEA Grapalat"/>
          <w:szCs w:val="24"/>
          <w:lang w:val="hy-AM"/>
        </w:rPr>
      </w:pPr>
    </w:p>
    <w:p w14:paraId="638CADF6" w14:textId="77777777" w:rsidR="0056633E" w:rsidRPr="00064ADD" w:rsidRDefault="0056633E" w:rsidP="00091EBC">
      <w:pPr>
        <w:pStyle w:val="31"/>
        <w:spacing w:line="240" w:lineRule="auto"/>
        <w:jc w:val="right"/>
        <w:rPr>
          <w:rFonts w:ascii="GHEA Grapalat" w:hAnsi="GHEA Grapalat"/>
          <w:szCs w:val="24"/>
          <w:lang w:val="hy-AM"/>
        </w:rPr>
      </w:pPr>
    </w:p>
    <w:p w14:paraId="3B80C07D" w14:textId="77777777" w:rsidR="00631658" w:rsidRPr="00064ADD" w:rsidRDefault="00631658" w:rsidP="00631658">
      <w:pPr>
        <w:jc w:val="right"/>
        <w:rPr>
          <w:rFonts w:ascii="GHEA Grapalat" w:hAnsi="GHEA Grapalat" w:cs="GHEA Grapalat"/>
          <w:i/>
          <w:sz w:val="18"/>
          <w:szCs w:val="18"/>
          <w:lang w:val="hy-AM"/>
        </w:rPr>
      </w:pPr>
    </w:p>
    <w:p w14:paraId="447F7142" w14:textId="77777777" w:rsidR="00EA25A4" w:rsidRDefault="00EA25A4" w:rsidP="00631658">
      <w:pPr>
        <w:pStyle w:val="31"/>
        <w:spacing w:line="240" w:lineRule="auto"/>
        <w:jc w:val="right"/>
        <w:rPr>
          <w:rFonts w:ascii="GHEA Grapalat" w:hAnsi="GHEA Grapalat" w:cs="Sylfaen"/>
          <w:b/>
          <w:lang w:val="hy-AM"/>
        </w:rPr>
      </w:pPr>
    </w:p>
    <w:p w14:paraId="7D5603FC" w14:textId="77777777" w:rsidR="00EA25A4" w:rsidRDefault="00EA25A4" w:rsidP="00631658">
      <w:pPr>
        <w:pStyle w:val="31"/>
        <w:spacing w:line="240" w:lineRule="auto"/>
        <w:jc w:val="right"/>
        <w:rPr>
          <w:rFonts w:ascii="GHEA Grapalat" w:hAnsi="GHEA Grapalat" w:cs="Sylfaen"/>
          <w:b/>
          <w:lang w:val="hy-AM"/>
        </w:rPr>
      </w:pPr>
    </w:p>
    <w:p w14:paraId="2CA1DA2F" w14:textId="77777777" w:rsidR="00EA25A4" w:rsidRDefault="00EA25A4" w:rsidP="00631658">
      <w:pPr>
        <w:pStyle w:val="31"/>
        <w:spacing w:line="240" w:lineRule="auto"/>
        <w:jc w:val="right"/>
        <w:rPr>
          <w:rFonts w:ascii="GHEA Grapalat" w:hAnsi="GHEA Grapalat" w:cs="Sylfaen"/>
          <w:b/>
          <w:lang w:val="hy-AM"/>
        </w:rPr>
      </w:pPr>
    </w:p>
    <w:p w14:paraId="11CC9D44" w14:textId="77777777" w:rsidR="00EA25A4" w:rsidRDefault="00EA25A4" w:rsidP="00631658">
      <w:pPr>
        <w:pStyle w:val="31"/>
        <w:spacing w:line="240" w:lineRule="auto"/>
        <w:jc w:val="right"/>
        <w:rPr>
          <w:rFonts w:ascii="GHEA Grapalat" w:hAnsi="GHEA Grapalat" w:cs="Sylfaen"/>
          <w:b/>
          <w:lang w:val="hy-AM"/>
        </w:rPr>
      </w:pPr>
    </w:p>
    <w:p w14:paraId="033D415D" w14:textId="77777777" w:rsidR="00EA25A4" w:rsidRDefault="00EA25A4" w:rsidP="00631658">
      <w:pPr>
        <w:pStyle w:val="31"/>
        <w:spacing w:line="240" w:lineRule="auto"/>
        <w:jc w:val="right"/>
        <w:rPr>
          <w:rFonts w:ascii="GHEA Grapalat" w:hAnsi="GHEA Grapalat" w:cs="Sylfaen"/>
          <w:b/>
          <w:lang w:val="hy-AM"/>
        </w:rPr>
      </w:pPr>
    </w:p>
    <w:p w14:paraId="2A982130" w14:textId="77777777" w:rsidR="00EA25A4" w:rsidRDefault="00EA25A4" w:rsidP="00631658">
      <w:pPr>
        <w:pStyle w:val="31"/>
        <w:spacing w:line="240" w:lineRule="auto"/>
        <w:jc w:val="right"/>
        <w:rPr>
          <w:rFonts w:ascii="GHEA Grapalat" w:hAnsi="GHEA Grapalat" w:cs="Sylfaen"/>
          <w:b/>
          <w:lang w:val="hy-AM"/>
        </w:rPr>
      </w:pPr>
    </w:p>
    <w:p w14:paraId="4B26C518" w14:textId="77777777" w:rsidR="00EA25A4" w:rsidRDefault="00EA25A4" w:rsidP="00631658">
      <w:pPr>
        <w:pStyle w:val="31"/>
        <w:spacing w:line="240" w:lineRule="auto"/>
        <w:jc w:val="right"/>
        <w:rPr>
          <w:rFonts w:ascii="GHEA Grapalat" w:hAnsi="GHEA Grapalat" w:cs="Sylfaen"/>
          <w:b/>
          <w:lang w:val="hy-AM"/>
        </w:rPr>
      </w:pPr>
    </w:p>
    <w:p w14:paraId="7EC96105" w14:textId="77777777" w:rsidR="00EA25A4" w:rsidRDefault="00EA25A4" w:rsidP="00631658">
      <w:pPr>
        <w:pStyle w:val="31"/>
        <w:spacing w:line="240" w:lineRule="auto"/>
        <w:jc w:val="right"/>
        <w:rPr>
          <w:rFonts w:ascii="GHEA Grapalat" w:hAnsi="GHEA Grapalat" w:cs="Sylfaen"/>
          <w:b/>
          <w:lang w:val="hy-AM"/>
        </w:rPr>
      </w:pPr>
    </w:p>
    <w:p w14:paraId="118E5742" w14:textId="77777777" w:rsidR="00EA25A4" w:rsidRDefault="00EA25A4" w:rsidP="00631658">
      <w:pPr>
        <w:pStyle w:val="31"/>
        <w:spacing w:line="240" w:lineRule="auto"/>
        <w:jc w:val="right"/>
        <w:rPr>
          <w:rFonts w:ascii="GHEA Grapalat" w:hAnsi="GHEA Grapalat" w:cs="Sylfaen"/>
          <w:b/>
          <w:lang w:val="hy-AM"/>
        </w:rPr>
      </w:pPr>
    </w:p>
    <w:p w14:paraId="1677E9C5" w14:textId="77777777" w:rsidR="00EA25A4" w:rsidRDefault="00EA25A4" w:rsidP="00631658">
      <w:pPr>
        <w:pStyle w:val="31"/>
        <w:spacing w:line="240" w:lineRule="auto"/>
        <w:jc w:val="right"/>
        <w:rPr>
          <w:rFonts w:ascii="GHEA Grapalat" w:hAnsi="GHEA Grapalat" w:cs="Sylfaen"/>
          <w:b/>
          <w:lang w:val="hy-AM"/>
        </w:rPr>
      </w:pPr>
    </w:p>
    <w:p w14:paraId="41F7674B" w14:textId="77777777" w:rsidR="00EA25A4" w:rsidRDefault="00EA25A4" w:rsidP="00631658">
      <w:pPr>
        <w:pStyle w:val="31"/>
        <w:spacing w:line="240" w:lineRule="auto"/>
        <w:jc w:val="right"/>
        <w:rPr>
          <w:rFonts w:ascii="GHEA Grapalat" w:hAnsi="GHEA Grapalat" w:cs="Sylfaen"/>
          <w:b/>
          <w:lang w:val="hy-AM"/>
        </w:rPr>
      </w:pPr>
    </w:p>
    <w:p w14:paraId="53D85CE5" w14:textId="77777777" w:rsidR="00EA25A4" w:rsidRDefault="00EA25A4" w:rsidP="00631658">
      <w:pPr>
        <w:pStyle w:val="31"/>
        <w:spacing w:line="240" w:lineRule="auto"/>
        <w:jc w:val="right"/>
        <w:rPr>
          <w:rFonts w:ascii="GHEA Grapalat" w:hAnsi="GHEA Grapalat" w:cs="Sylfaen"/>
          <w:b/>
          <w:lang w:val="hy-AM"/>
        </w:rPr>
      </w:pPr>
    </w:p>
    <w:p w14:paraId="2EF1D001" w14:textId="77777777" w:rsidR="00EA25A4" w:rsidRDefault="00EA25A4" w:rsidP="00631658">
      <w:pPr>
        <w:pStyle w:val="31"/>
        <w:spacing w:line="240" w:lineRule="auto"/>
        <w:jc w:val="right"/>
        <w:rPr>
          <w:rFonts w:ascii="GHEA Grapalat" w:hAnsi="GHEA Grapalat" w:cs="Sylfaen"/>
          <w:b/>
          <w:lang w:val="hy-AM"/>
        </w:rPr>
      </w:pPr>
    </w:p>
    <w:p w14:paraId="6D1AA501" w14:textId="77777777" w:rsidR="00EA25A4" w:rsidRDefault="00EA25A4" w:rsidP="00631658">
      <w:pPr>
        <w:pStyle w:val="31"/>
        <w:spacing w:line="240" w:lineRule="auto"/>
        <w:jc w:val="right"/>
        <w:rPr>
          <w:rFonts w:ascii="GHEA Grapalat" w:hAnsi="GHEA Grapalat" w:cs="Sylfaen"/>
          <w:b/>
          <w:lang w:val="hy-AM"/>
        </w:rPr>
      </w:pPr>
    </w:p>
    <w:p w14:paraId="4F36764B" w14:textId="77777777" w:rsidR="00EA25A4" w:rsidRDefault="00EA25A4" w:rsidP="00631658">
      <w:pPr>
        <w:pStyle w:val="31"/>
        <w:spacing w:line="240" w:lineRule="auto"/>
        <w:jc w:val="right"/>
        <w:rPr>
          <w:rFonts w:ascii="GHEA Grapalat" w:hAnsi="GHEA Grapalat" w:cs="Sylfaen"/>
          <w:b/>
          <w:lang w:val="hy-AM"/>
        </w:rPr>
      </w:pPr>
    </w:p>
    <w:p w14:paraId="77013FD3" w14:textId="77777777" w:rsidR="00EA25A4" w:rsidRDefault="00EA25A4" w:rsidP="00631658">
      <w:pPr>
        <w:pStyle w:val="31"/>
        <w:spacing w:line="240" w:lineRule="auto"/>
        <w:jc w:val="right"/>
        <w:rPr>
          <w:rFonts w:ascii="GHEA Grapalat" w:hAnsi="GHEA Grapalat" w:cs="Sylfaen"/>
          <w:b/>
          <w:lang w:val="hy-AM"/>
        </w:rPr>
      </w:pPr>
    </w:p>
    <w:p w14:paraId="76154326" w14:textId="77777777" w:rsidR="00EA25A4" w:rsidRDefault="00EA25A4" w:rsidP="00631658">
      <w:pPr>
        <w:pStyle w:val="31"/>
        <w:spacing w:line="240" w:lineRule="auto"/>
        <w:jc w:val="right"/>
        <w:rPr>
          <w:rFonts w:ascii="GHEA Grapalat" w:hAnsi="GHEA Grapalat" w:cs="Sylfaen"/>
          <w:b/>
          <w:lang w:val="hy-AM"/>
        </w:rPr>
      </w:pPr>
    </w:p>
    <w:p w14:paraId="1ABD624F" w14:textId="77777777" w:rsidR="00EA25A4" w:rsidRDefault="00EA25A4" w:rsidP="00631658">
      <w:pPr>
        <w:pStyle w:val="31"/>
        <w:spacing w:line="240" w:lineRule="auto"/>
        <w:jc w:val="right"/>
        <w:rPr>
          <w:rFonts w:ascii="GHEA Grapalat" w:hAnsi="GHEA Grapalat" w:cs="Sylfaen"/>
          <w:b/>
          <w:lang w:val="hy-AM"/>
        </w:rPr>
      </w:pPr>
    </w:p>
    <w:p w14:paraId="0954182F" w14:textId="77777777" w:rsidR="00EA25A4" w:rsidRDefault="00EA25A4" w:rsidP="00631658">
      <w:pPr>
        <w:pStyle w:val="31"/>
        <w:spacing w:line="240" w:lineRule="auto"/>
        <w:jc w:val="right"/>
        <w:rPr>
          <w:rFonts w:ascii="GHEA Grapalat" w:hAnsi="GHEA Grapalat" w:cs="Sylfaen"/>
          <w:b/>
          <w:lang w:val="hy-AM"/>
        </w:rPr>
      </w:pPr>
    </w:p>
    <w:p w14:paraId="2DCE2D17" w14:textId="77777777" w:rsidR="00EA25A4" w:rsidRDefault="00EA25A4" w:rsidP="00631658">
      <w:pPr>
        <w:pStyle w:val="31"/>
        <w:spacing w:line="240" w:lineRule="auto"/>
        <w:jc w:val="right"/>
        <w:rPr>
          <w:rFonts w:ascii="GHEA Grapalat" w:hAnsi="GHEA Grapalat" w:cs="Sylfaen"/>
          <w:b/>
          <w:lang w:val="hy-AM"/>
        </w:rPr>
      </w:pPr>
    </w:p>
    <w:p w14:paraId="18F86827" w14:textId="77777777" w:rsidR="00EA25A4" w:rsidRDefault="00EA25A4" w:rsidP="00631658">
      <w:pPr>
        <w:pStyle w:val="31"/>
        <w:spacing w:line="240" w:lineRule="auto"/>
        <w:jc w:val="right"/>
        <w:rPr>
          <w:rFonts w:ascii="GHEA Grapalat" w:hAnsi="GHEA Grapalat" w:cs="Sylfaen"/>
          <w:b/>
          <w:lang w:val="hy-AM"/>
        </w:rPr>
      </w:pPr>
    </w:p>
    <w:p w14:paraId="4D0A47EF" w14:textId="77777777" w:rsidR="00EA25A4" w:rsidRDefault="00EA25A4" w:rsidP="00631658">
      <w:pPr>
        <w:pStyle w:val="31"/>
        <w:spacing w:line="240" w:lineRule="auto"/>
        <w:jc w:val="right"/>
        <w:rPr>
          <w:rFonts w:ascii="GHEA Grapalat" w:hAnsi="GHEA Grapalat" w:cs="Sylfaen"/>
          <w:b/>
          <w:lang w:val="hy-AM"/>
        </w:rPr>
      </w:pPr>
    </w:p>
    <w:p w14:paraId="44A628BC" w14:textId="77777777" w:rsidR="00EA25A4" w:rsidRDefault="00EA25A4" w:rsidP="00631658">
      <w:pPr>
        <w:pStyle w:val="31"/>
        <w:spacing w:line="240" w:lineRule="auto"/>
        <w:jc w:val="right"/>
        <w:rPr>
          <w:rFonts w:ascii="GHEA Grapalat" w:hAnsi="GHEA Grapalat" w:cs="Sylfaen"/>
          <w:b/>
          <w:lang w:val="hy-AM"/>
        </w:rPr>
      </w:pPr>
    </w:p>
    <w:p w14:paraId="7BCECFE1" w14:textId="77777777" w:rsidR="00EA25A4" w:rsidRDefault="00EA25A4" w:rsidP="00631658">
      <w:pPr>
        <w:pStyle w:val="31"/>
        <w:spacing w:line="240" w:lineRule="auto"/>
        <w:jc w:val="right"/>
        <w:rPr>
          <w:rFonts w:ascii="GHEA Grapalat" w:hAnsi="GHEA Grapalat" w:cs="Sylfaen"/>
          <w:b/>
          <w:lang w:val="hy-AM"/>
        </w:rPr>
      </w:pPr>
    </w:p>
    <w:p w14:paraId="413BDDA4" w14:textId="77777777" w:rsidR="00EA25A4" w:rsidRDefault="00EA25A4" w:rsidP="00631658">
      <w:pPr>
        <w:pStyle w:val="31"/>
        <w:spacing w:line="240" w:lineRule="auto"/>
        <w:jc w:val="right"/>
        <w:rPr>
          <w:rFonts w:ascii="GHEA Grapalat" w:hAnsi="GHEA Grapalat" w:cs="Sylfaen"/>
          <w:b/>
          <w:lang w:val="hy-AM"/>
        </w:rPr>
      </w:pPr>
    </w:p>
    <w:p w14:paraId="52242304" w14:textId="77777777" w:rsidR="00EA25A4" w:rsidRDefault="00EA25A4" w:rsidP="00631658">
      <w:pPr>
        <w:pStyle w:val="31"/>
        <w:spacing w:line="240" w:lineRule="auto"/>
        <w:jc w:val="right"/>
        <w:rPr>
          <w:rFonts w:ascii="GHEA Grapalat" w:hAnsi="GHEA Grapalat" w:cs="Sylfaen"/>
          <w:b/>
          <w:lang w:val="hy-AM"/>
        </w:rPr>
      </w:pPr>
    </w:p>
    <w:p w14:paraId="3B3A0344" w14:textId="77777777" w:rsidR="00EA25A4" w:rsidRDefault="00EA25A4" w:rsidP="00631658">
      <w:pPr>
        <w:pStyle w:val="31"/>
        <w:spacing w:line="240" w:lineRule="auto"/>
        <w:jc w:val="right"/>
        <w:rPr>
          <w:rFonts w:ascii="GHEA Grapalat" w:hAnsi="GHEA Grapalat" w:cs="Sylfaen"/>
          <w:b/>
          <w:lang w:val="hy-AM"/>
        </w:rPr>
      </w:pPr>
    </w:p>
    <w:p w14:paraId="70243EA4" w14:textId="77777777" w:rsidR="00EA25A4" w:rsidRDefault="00EA25A4" w:rsidP="00631658">
      <w:pPr>
        <w:pStyle w:val="31"/>
        <w:spacing w:line="240" w:lineRule="auto"/>
        <w:jc w:val="right"/>
        <w:rPr>
          <w:rFonts w:ascii="GHEA Grapalat" w:hAnsi="GHEA Grapalat" w:cs="Sylfaen"/>
          <w:b/>
          <w:lang w:val="hy-AM"/>
        </w:rPr>
      </w:pPr>
    </w:p>
    <w:p w14:paraId="176E726A" w14:textId="77777777" w:rsidR="00EA25A4" w:rsidRDefault="00EA25A4" w:rsidP="00631658">
      <w:pPr>
        <w:pStyle w:val="31"/>
        <w:spacing w:line="240" w:lineRule="auto"/>
        <w:jc w:val="right"/>
        <w:rPr>
          <w:rFonts w:ascii="GHEA Grapalat" w:hAnsi="GHEA Grapalat" w:cs="Sylfaen"/>
          <w:b/>
          <w:lang w:val="hy-AM"/>
        </w:rPr>
      </w:pPr>
    </w:p>
    <w:p w14:paraId="32FE3C6A" w14:textId="77777777" w:rsidR="00EA25A4" w:rsidRDefault="00EA25A4" w:rsidP="00631658">
      <w:pPr>
        <w:pStyle w:val="31"/>
        <w:spacing w:line="240" w:lineRule="auto"/>
        <w:jc w:val="right"/>
        <w:rPr>
          <w:rFonts w:ascii="GHEA Grapalat" w:hAnsi="GHEA Grapalat" w:cs="Sylfaen"/>
          <w:b/>
          <w:lang w:val="hy-AM"/>
        </w:rPr>
      </w:pPr>
    </w:p>
    <w:p w14:paraId="37BD8E1F" w14:textId="77777777" w:rsidR="00EA25A4" w:rsidRDefault="00EA25A4" w:rsidP="00631658">
      <w:pPr>
        <w:pStyle w:val="31"/>
        <w:spacing w:line="240" w:lineRule="auto"/>
        <w:jc w:val="right"/>
        <w:rPr>
          <w:rFonts w:ascii="GHEA Grapalat" w:hAnsi="GHEA Grapalat" w:cs="Sylfaen"/>
          <w:b/>
          <w:lang w:val="hy-AM"/>
        </w:rPr>
      </w:pPr>
    </w:p>
    <w:p w14:paraId="2EFC2E9F" w14:textId="77777777" w:rsidR="00EA25A4" w:rsidRDefault="00EA25A4" w:rsidP="00631658">
      <w:pPr>
        <w:pStyle w:val="31"/>
        <w:spacing w:line="240" w:lineRule="auto"/>
        <w:jc w:val="right"/>
        <w:rPr>
          <w:rFonts w:ascii="GHEA Grapalat" w:hAnsi="GHEA Grapalat" w:cs="Sylfaen"/>
          <w:b/>
          <w:lang w:val="hy-AM"/>
        </w:rPr>
      </w:pPr>
    </w:p>
    <w:p w14:paraId="4B4371D4" w14:textId="77777777" w:rsidR="00EA25A4" w:rsidRDefault="00EA25A4" w:rsidP="00631658">
      <w:pPr>
        <w:pStyle w:val="31"/>
        <w:spacing w:line="240" w:lineRule="auto"/>
        <w:jc w:val="right"/>
        <w:rPr>
          <w:rFonts w:ascii="GHEA Grapalat" w:hAnsi="GHEA Grapalat" w:cs="Sylfaen"/>
          <w:b/>
          <w:lang w:val="hy-AM"/>
        </w:rPr>
      </w:pPr>
    </w:p>
    <w:p w14:paraId="48F31C5B" w14:textId="77777777" w:rsidR="00EA25A4" w:rsidRDefault="00EA25A4" w:rsidP="00631658">
      <w:pPr>
        <w:pStyle w:val="31"/>
        <w:spacing w:line="240" w:lineRule="auto"/>
        <w:jc w:val="right"/>
        <w:rPr>
          <w:rFonts w:ascii="GHEA Grapalat" w:hAnsi="GHEA Grapalat" w:cs="Sylfaen"/>
          <w:b/>
          <w:lang w:val="hy-AM"/>
        </w:rPr>
      </w:pPr>
    </w:p>
    <w:p w14:paraId="06F765EC" w14:textId="77777777" w:rsidR="00EA25A4" w:rsidRDefault="00EA25A4" w:rsidP="00631658">
      <w:pPr>
        <w:pStyle w:val="31"/>
        <w:spacing w:line="240" w:lineRule="auto"/>
        <w:jc w:val="right"/>
        <w:rPr>
          <w:rFonts w:ascii="GHEA Grapalat" w:hAnsi="GHEA Grapalat" w:cs="Sylfaen"/>
          <w:b/>
          <w:lang w:val="hy-AM"/>
        </w:rPr>
      </w:pPr>
    </w:p>
    <w:p w14:paraId="17E317A7" w14:textId="77777777" w:rsidR="00EA25A4" w:rsidRDefault="00EA25A4" w:rsidP="00631658">
      <w:pPr>
        <w:pStyle w:val="31"/>
        <w:spacing w:line="240" w:lineRule="auto"/>
        <w:jc w:val="right"/>
        <w:rPr>
          <w:rFonts w:ascii="GHEA Grapalat" w:hAnsi="GHEA Grapalat" w:cs="Sylfaen"/>
          <w:b/>
          <w:lang w:val="hy-AM"/>
        </w:rPr>
      </w:pPr>
    </w:p>
    <w:p w14:paraId="258268E8" w14:textId="77777777" w:rsidR="00EA25A4" w:rsidRDefault="00EA25A4" w:rsidP="00631658">
      <w:pPr>
        <w:pStyle w:val="31"/>
        <w:spacing w:line="240" w:lineRule="auto"/>
        <w:jc w:val="right"/>
        <w:rPr>
          <w:rFonts w:ascii="GHEA Grapalat" w:hAnsi="GHEA Grapalat" w:cs="Sylfaen"/>
          <w:b/>
          <w:lang w:val="hy-AM"/>
        </w:rPr>
      </w:pPr>
    </w:p>
    <w:p w14:paraId="5B65AE51" w14:textId="77777777" w:rsidR="00EA25A4" w:rsidRDefault="00EA25A4" w:rsidP="00631658">
      <w:pPr>
        <w:pStyle w:val="31"/>
        <w:spacing w:line="240" w:lineRule="auto"/>
        <w:jc w:val="right"/>
        <w:rPr>
          <w:rFonts w:ascii="GHEA Grapalat" w:hAnsi="GHEA Grapalat" w:cs="Sylfaen"/>
          <w:b/>
          <w:lang w:val="hy-AM"/>
        </w:rPr>
      </w:pPr>
    </w:p>
    <w:p w14:paraId="511B3152" w14:textId="77777777" w:rsidR="00EA25A4" w:rsidRDefault="00EA25A4" w:rsidP="00631658">
      <w:pPr>
        <w:pStyle w:val="31"/>
        <w:spacing w:line="240" w:lineRule="auto"/>
        <w:jc w:val="right"/>
        <w:rPr>
          <w:rFonts w:ascii="GHEA Grapalat" w:hAnsi="GHEA Grapalat" w:cs="Sylfaen"/>
          <w:b/>
          <w:lang w:val="hy-AM"/>
        </w:rPr>
      </w:pPr>
    </w:p>
    <w:p w14:paraId="7F0AA1A4" w14:textId="7EF41020" w:rsidR="00EA25A4" w:rsidRDefault="00EA25A4" w:rsidP="00631658">
      <w:pPr>
        <w:pStyle w:val="31"/>
        <w:spacing w:line="240" w:lineRule="auto"/>
        <w:jc w:val="right"/>
        <w:rPr>
          <w:rFonts w:ascii="GHEA Grapalat" w:hAnsi="GHEA Grapalat" w:cs="Sylfaen"/>
          <w:b/>
          <w:lang w:val="hy-AM"/>
        </w:rPr>
      </w:pPr>
    </w:p>
    <w:p w14:paraId="741B94DB" w14:textId="612A91DD" w:rsidR="00461DCD" w:rsidRDefault="00461DCD" w:rsidP="00631658">
      <w:pPr>
        <w:pStyle w:val="31"/>
        <w:spacing w:line="240" w:lineRule="auto"/>
        <w:jc w:val="right"/>
        <w:rPr>
          <w:rFonts w:ascii="GHEA Grapalat" w:hAnsi="GHEA Grapalat" w:cs="Sylfaen"/>
          <w:b/>
          <w:lang w:val="hy-AM"/>
        </w:rPr>
      </w:pPr>
    </w:p>
    <w:p w14:paraId="392AB250" w14:textId="36077789" w:rsidR="00461DCD" w:rsidRDefault="00461DCD" w:rsidP="00631658">
      <w:pPr>
        <w:pStyle w:val="31"/>
        <w:spacing w:line="240" w:lineRule="auto"/>
        <w:jc w:val="right"/>
        <w:rPr>
          <w:rFonts w:ascii="GHEA Grapalat" w:hAnsi="GHEA Grapalat" w:cs="Sylfaen"/>
          <w:b/>
          <w:lang w:val="hy-AM"/>
        </w:rPr>
      </w:pPr>
    </w:p>
    <w:p w14:paraId="57819FC1" w14:textId="77777777" w:rsidR="00461DCD" w:rsidRDefault="00461DCD" w:rsidP="00631658">
      <w:pPr>
        <w:pStyle w:val="31"/>
        <w:spacing w:line="240" w:lineRule="auto"/>
        <w:jc w:val="right"/>
        <w:rPr>
          <w:rFonts w:ascii="GHEA Grapalat" w:hAnsi="GHEA Grapalat" w:cs="Sylfaen"/>
          <w:b/>
          <w:lang w:val="hy-AM"/>
        </w:rPr>
      </w:pPr>
    </w:p>
    <w:p w14:paraId="5565419E" w14:textId="1B3FF0EE"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7931E984"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w:t>
      </w:r>
      <w:r w:rsidR="00461DCD" w:rsidRPr="00461DCD">
        <w:rPr>
          <w:rFonts w:ascii="GHEA Grapalat" w:hAnsi="GHEA Grapalat"/>
          <w:sz w:val="24"/>
          <w:szCs w:val="24"/>
          <w:lang w:val="hy-AM"/>
        </w:rPr>
        <w:t>ԱՐԵՆԻՀ-ԳՀԾՁԲ-07/23</w:t>
      </w:r>
      <w:r w:rsidRPr="00064ADD">
        <w:rPr>
          <w:rFonts w:ascii="GHEA Grapalat" w:hAnsi="GHEA Grapalat" w:cs="Sylfaen"/>
          <w:b/>
          <w:lang w:val="hy-AM"/>
        </w:rPr>
        <w:t>»*  ծածկագրով</w:t>
      </w:r>
    </w:p>
    <w:p w14:paraId="31045CC5" w14:textId="2A5B96AA" w:rsidR="00631658" w:rsidRPr="00064ADD" w:rsidRDefault="00461DCD" w:rsidP="00631658">
      <w:pPr>
        <w:pStyle w:val="31"/>
        <w:spacing w:line="240" w:lineRule="auto"/>
        <w:jc w:val="right"/>
        <w:rPr>
          <w:rFonts w:ascii="GHEA Grapalat" w:hAnsi="GHEA Grapalat" w:cs="Sylfaen"/>
          <w:b/>
          <w:lang w:val="hy-AM"/>
        </w:rPr>
      </w:pPr>
      <w:r w:rsidRPr="009772E9">
        <w:rPr>
          <w:rFonts w:ascii="GHEA Grapalat" w:hAnsi="GHEA Grapalat" w:cs="Sylfaen"/>
          <w:b/>
          <w:lang w:val="hy-AM"/>
        </w:rPr>
        <w:t xml:space="preserve">Գնանշման հարցման </w:t>
      </w:r>
      <w:r w:rsidR="00631658" w:rsidRPr="00064ADD">
        <w:rPr>
          <w:rFonts w:ascii="GHEA Grapalat" w:hAnsi="GHEA Grapalat" w:cs="Sylfaen"/>
          <w:b/>
          <w:lang w:val="hy-AM"/>
        </w:rPr>
        <w:t xml:space="preserve"> 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4E0599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w:t>
      </w:r>
      <w:r w:rsidR="009772E9" w:rsidRPr="00034C47">
        <w:rPr>
          <w:rFonts w:ascii="GHEA Grapalat" w:hAnsi="GHEA Grapalat" w:cs="GHEA Grapalat"/>
          <w:sz w:val="20"/>
          <w:szCs w:val="20"/>
          <w:lang w:val="hy-AM"/>
        </w:rPr>
        <w:t>Հ. Արենի</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2C5BE016" w14:textId="4A84D054"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Pr="00064ADD">
        <w:rPr>
          <w:rFonts w:ascii="GHEA Grapalat" w:hAnsi="GHEA Grapalat" w:cs="GHEA Grapalat"/>
          <w:sz w:val="20"/>
          <w:szCs w:val="20"/>
          <w:u w:val="single"/>
          <w:lang w:val="pt-BR"/>
        </w:rPr>
        <w:tab/>
      </w:r>
      <w:r w:rsidR="009772E9">
        <w:rPr>
          <w:rFonts w:ascii="GHEA Grapalat" w:hAnsi="GHEA Grapalat" w:cs="GHEA Grapalat"/>
          <w:sz w:val="20"/>
          <w:szCs w:val="20"/>
          <w:u w:val="single"/>
          <w:lang w:val="pt-BR"/>
        </w:rPr>
        <w:t>Արենիի համայնքապետարանի</w:t>
      </w:r>
      <w:r w:rsidRPr="00064ADD">
        <w:rPr>
          <w:rFonts w:ascii="GHEA Grapalat" w:hAnsi="GHEA Grapalat" w:cs="GHEA Grapalat"/>
          <w:sz w:val="20"/>
          <w:szCs w:val="20"/>
          <w:u w:val="single"/>
          <w:lang w:val="pt-BR"/>
        </w:rPr>
        <w:t xml:space="preserve">           </w:t>
      </w:r>
      <w:r w:rsidRPr="00064ADD">
        <w:rPr>
          <w:rFonts w:ascii="GHEA Grapalat" w:hAnsi="GHEA Grapalat" w:cs="GHEA Grapalat"/>
          <w:sz w:val="20"/>
          <w:szCs w:val="20"/>
          <w:u w:val="single"/>
          <w:lang w:val="pt-BR"/>
        </w:rPr>
        <w:tab/>
      </w:r>
      <w:r w:rsidRPr="00064ADD">
        <w:rPr>
          <w:rFonts w:ascii="GHEA Grapalat" w:hAnsi="GHEA Grapalat" w:cs="GHEA Grapalat"/>
          <w:sz w:val="20"/>
          <w:szCs w:val="20"/>
          <w:lang w:val="pt-BR"/>
        </w:rPr>
        <w:t xml:space="preserve">*  (այսուհետ` Պատվիրատու) կողմից </w:t>
      </w:r>
    </w:p>
    <w:p w14:paraId="5BB06BD5"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1A25B1EF" w14:textId="47F00F04" w:rsidR="00631658" w:rsidRPr="00064ADD" w:rsidRDefault="00631658" w:rsidP="00631658">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009772E9" w:rsidRPr="009772E9">
        <w:rPr>
          <w:rFonts w:ascii="GHEA Grapalat" w:hAnsi="GHEA Grapalat" w:cs="GHEA Grapalat"/>
          <w:sz w:val="20"/>
          <w:szCs w:val="20"/>
          <w:u w:val="single"/>
          <w:lang w:val="pt-BR"/>
        </w:rPr>
        <w:t>«ԱՐԵՆԻՀ-ԳՀԾՁԲ-07/23»*</w:t>
      </w:r>
      <w:r w:rsidR="009772E9">
        <w:rPr>
          <w:rFonts w:ascii="GHEA Grapalat" w:hAnsi="GHEA Grapalat" w:cs="GHEA Grapalat"/>
          <w:sz w:val="20"/>
          <w:szCs w:val="20"/>
          <w:u w:val="single"/>
          <w:lang w:val="pt-BR"/>
        </w:rPr>
        <w:t xml:space="preserve"> </w:t>
      </w:r>
      <w:r w:rsidRPr="00064ADD">
        <w:rPr>
          <w:rFonts w:ascii="GHEA Grapalat" w:hAnsi="GHEA Grapalat" w:cs="GHEA Grapalat"/>
          <w:sz w:val="20"/>
          <w:szCs w:val="20"/>
          <w:lang w:val="pt-BR"/>
        </w:rPr>
        <w:t>ծածկագրով գնման ընթացակարգին:</w:t>
      </w:r>
    </w:p>
    <w:p w14:paraId="3327D25A"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lastRenderedPageBreak/>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44FA891F"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C75A17">
              <w:t xml:space="preserve"> </w:t>
            </w:r>
            <w:r w:rsidR="00C75A17" w:rsidRPr="00C75A17">
              <w:rPr>
                <w:rFonts w:ascii="GHEA Grapalat" w:hAnsi="GHEA Grapalat" w:cs="Arial"/>
                <w:sz w:val="20"/>
                <w:szCs w:val="20"/>
              </w:rPr>
              <w:t>Արենիի համայնքապետարան</w:t>
            </w:r>
          </w:p>
        </w:tc>
      </w:tr>
      <w:tr w:rsidR="00334B2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3B1F6AF3"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C75A17" w:rsidRPr="00C75A17">
              <w:rPr>
                <w:rFonts w:ascii="GHEA Grapalat" w:hAnsi="GHEA Grapalat" w:cs="Arial"/>
                <w:sz w:val="20"/>
                <w:szCs w:val="20"/>
              </w:rPr>
              <w:t>08914384</w:t>
            </w:r>
          </w:p>
        </w:tc>
      </w:tr>
      <w:tr w:rsidR="00334B2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34F7A442"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C75A17">
              <w:t xml:space="preserve"> </w:t>
            </w:r>
            <w:r w:rsidR="00C75A17" w:rsidRPr="00C75A17">
              <w:rPr>
                <w:rFonts w:ascii="GHEA Grapalat" w:hAnsi="GHEA Grapalat" w:cs="Arial"/>
                <w:sz w:val="20"/>
                <w:szCs w:val="20"/>
              </w:rPr>
              <w:t>ՀՀ</w:t>
            </w:r>
            <w:r w:rsidR="00C75A17" w:rsidRPr="00C75A17">
              <w:rPr>
                <w:rFonts w:ascii="Cambria Math" w:hAnsi="Cambria Math" w:cs="Cambria Math"/>
                <w:sz w:val="20"/>
                <w:szCs w:val="20"/>
              </w:rPr>
              <w:t>․</w:t>
            </w:r>
            <w:r w:rsidR="00C75A17" w:rsidRPr="00C75A17">
              <w:rPr>
                <w:rFonts w:ascii="GHEA Grapalat" w:hAnsi="GHEA Grapalat" w:cs="GHEA Grapalat"/>
                <w:sz w:val="20"/>
                <w:szCs w:val="20"/>
              </w:rPr>
              <w:t>ՖԻՆ</w:t>
            </w:r>
            <w:r w:rsidR="00C75A17" w:rsidRPr="00C75A17">
              <w:rPr>
                <w:rFonts w:ascii="Cambria Math" w:hAnsi="Cambria Math" w:cs="Cambria Math"/>
                <w:sz w:val="20"/>
                <w:szCs w:val="20"/>
              </w:rPr>
              <w:t>․</w:t>
            </w:r>
            <w:r w:rsidR="00C75A17" w:rsidRPr="00C75A17">
              <w:rPr>
                <w:rFonts w:ascii="GHEA Grapalat" w:hAnsi="GHEA Grapalat" w:cs="GHEA Grapalat"/>
                <w:sz w:val="20"/>
                <w:szCs w:val="20"/>
              </w:rPr>
              <w:t>ՆԱԽ</w:t>
            </w:r>
            <w:r w:rsidR="00C75A17" w:rsidRPr="00C75A17">
              <w:rPr>
                <w:rFonts w:ascii="Cambria Math" w:hAnsi="Cambria Math" w:cs="Cambria Math"/>
                <w:sz w:val="20"/>
                <w:szCs w:val="20"/>
              </w:rPr>
              <w:t>․</w:t>
            </w:r>
            <w:r w:rsidR="00C75A17" w:rsidRPr="00C75A17">
              <w:rPr>
                <w:rFonts w:ascii="GHEA Grapalat" w:hAnsi="GHEA Grapalat" w:cs="GHEA Grapalat"/>
                <w:sz w:val="20"/>
                <w:szCs w:val="20"/>
              </w:rPr>
              <w:t>ԿԵ</w:t>
            </w:r>
            <w:r w:rsidR="00C75A17" w:rsidRPr="00C75A17">
              <w:rPr>
                <w:rFonts w:ascii="GHEA Grapalat" w:hAnsi="GHEA Grapalat" w:cs="Arial"/>
                <w:sz w:val="20"/>
                <w:szCs w:val="20"/>
              </w:rPr>
              <w:t>ՆՏ</w:t>
            </w:r>
            <w:r w:rsidR="00C75A17" w:rsidRPr="00C75A17">
              <w:rPr>
                <w:rFonts w:ascii="Cambria Math" w:hAnsi="Cambria Math" w:cs="Cambria Math"/>
                <w:sz w:val="20"/>
                <w:szCs w:val="20"/>
              </w:rPr>
              <w:t>․</w:t>
            </w:r>
            <w:r w:rsidR="00C75A17" w:rsidRPr="00C75A17">
              <w:rPr>
                <w:rFonts w:ascii="GHEA Grapalat" w:hAnsi="GHEA Grapalat" w:cs="GHEA Grapalat"/>
                <w:sz w:val="20"/>
                <w:szCs w:val="20"/>
              </w:rPr>
              <w:t>ԳԱՆ</w:t>
            </w:r>
            <w:r w:rsidR="00C75A17" w:rsidRPr="00C75A17">
              <w:rPr>
                <w:rFonts w:ascii="GHEA Grapalat" w:hAnsi="GHEA Grapalat" w:cs="Arial"/>
                <w:sz w:val="20"/>
                <w:szCs w:val="20"/>
              </w:rPr>
              <w:t>Ձ</w:t>
            </w:r>
          </w:p>
        </w:tc>
      </w:tr>
      <w:tr w:rsidR="00334B2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1B19062A"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C75A17" w:rsidRPr="00C75A17">
              <w:rPr>
                <w:rFonts w:ascii="GHEA Grapalat" w:hAnsi="GHEA Grapalat" w:cs="Arial"/>
                <w:sz w:val="20"/>
                <w:szCs w:val="20"/>
              </w:rPr>
              <w:t>900355105066</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30590D"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30590D"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30590D"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30590D"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30590D"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313AD34F" w14:textId="769C907C" w:rsidR="00D55654" w:rsidRDefault="00D55654" w:rsidP="00EF3662">
      <w:pPr>
        <w:pStyle w:val="31"/>
        <w:spacing w:line="240" w:lineRule="auto"/>
        <w:jc w:val="right"/>
        <w:rPr>
          <w:rFonts w:ascii="GHEA Grapalat" w:hAnsi="GHEA Grapalat" w:cs="Sylfaen"/>
          <w:b/>
          <w:lang w:val="hy-AM"/>
        </w:rPr>
      </w:pPr>
    </w:p>
    <w:p w14:paraId="6F5FDD28" w14:textId="4BB427F7" w:rsidR="007F73A8" w:rsidRDefault="007F73A8" w:rsidP="00EF3662">
      <w:pPr>
        <w:pStyle w:val="31"/>
        <w:spacing w:line="240" w:lineRule="auto"/>
        <w:jc w:val="right"/>
        <w:rPr>
          <w:rFonts w:ascii="GHEA Grapalat" w:hAnsi="GHEA Grapalat" w:cs="Sylfaen"/>
          <w:b/>
          <w:lang w:val="hy-AM"/>
        </w:rPr>
      </w:pPr>
    </w:p>
    <w:p w14:paraId="596DFFE0" w14:textId="6BFE29B6" w:rsidR="007F73A8" w:rsidRDefault="007F73A8" w:rsidP="00EF3662">
      <w:pPr>
        <w:pStyle w:val="31"/>
        <w:spacing w:line="240" w:lineRule="auto"/>
        <w:jc w:val="right"/>
        <w:rPr>
          <w:rFonts w:ascii="GHEA Grapalat" w:hAnsi="GHEA Grapalat" w:cs="Sylfaen"/>
          <w:b/>
          <w:lang w:val="hy-AM"/>
        </w:rPr>
      </w:pPr>
    </w:p>
    <w:p w14:paraId="10931631" w14:textId="75C71F01" w:rsidR="007F73A8" w:rsidRDefault="007F73A8" w:rsidP="00EF3662">
      <w:pPr>
        <w:pStyle w:val="31"/>
        <w:spacing w:line="240" w:lineRule="auto"/>
        <w:jc w:val="right"/>
        <w:rPr>
          <w:rFonts w:ascii="GHEA Grapalat" w:hAnsi="GHEA Grapalat" w:cs="Sylfaen"/>
          <w:b/>
          <w:lang w:val="hy-AM"/>
        </w:rPr>
      </w:pPr>
    </w:p>
    <w:p w14:paraId="72FD54F5" w14:textId="7BB134E9" w:rsidR="007F73A8" w:rsidRDefault="007F73A8" w:rsidP="00EF3662">
      <w:pPr>
        <w:pStyle w:val="31"/>
        <w:spacing w:line="240" w:lineRule="auto"/>
        <w:jc w:val="right"/>
        <w:rPr>
          <w:rFonts w:ascii="GHEA Grapalat" w:hAnsi="GHEA Grapalat" w:cs="Sylfaen"/>
          <w:b/>
          <w:lang w:val="hy-AM"/>
        </w:rPr>
      </w:pPr>
    </w:p>
    <w:p w14:paraId="5847BCDD" w14:textId="53254B9E" w:rsidR="007F73A8" w:rsidRDefault="007F73A8" w:rsidP="00EF3662">
      <w:pPr>
        <w:pStyle w:val="31"/>
        <w:spacing w:line="240" w:lineRule="auto"/>
        <w:jc w:val="right"/>
        <w:rPr>
          <w:rFonts w:ascii="GHEA Grapalat" w:hAnsi="GHEA Grapalat" w:cs="Sylfaen"/>
          <w:b/>
          <w:lang w:val="hy-AM"/>
        </w:rPr>
      </w:pPr>
    </w:p>
    <w:p w14:paraId="58D2C45D" w14:textId="28C40711" w:rsidR="007F73A8" w:rsidRDefault="007F73A8" w:rsidP="00EF3662">
      <w:pPr>
        <w:pStyle w:val="31"/>
        <w:spacing w:line="240" w:lineRule="auto"/>
        <w:jc w:val="right"/>
        <w:rPr>
          <w:rFonts w:ascii="GHEA Grapalat" w:hAnsi="GHEA Grapalat" w:cs="Sylfaen"/>
          <w:b/>
          <w:lang w:val="hy-AM"/>
        </w:rPr>
      </w:pPr>
    </w:p>
    <w:p w14:paraId="034FE481" w14:textId="2AFDEDB9" w:rsidR="007F73A8" w:rsidRDefault="007F73A8" w:rsidP="00EF3662">
      <w:pPr>
        <w:pStyle w:val="31"/>
        <w:spacing w:line="240" w:lineRule="auto"/>
        <w:jc w:val="right"/>
        <w:rPr>
          <w:rFonts w:ascii="GHEA Grapalat" w:hAnsi="GHEA Grapalat" w:cs="Sylfaen"/>
          <w:b/>
          <w:lang w:val="hy-AM"/>
        </w:rPr>
      </w:pPr>
    </w:p>
    <w:p w14:paraId="6A95A946" w14:textId="0A8BD5D3" w:rsidR="007F73A8" w:rsidRDefault="007F73A8" w:rsidP="00EF3662">
      <w:pPr>
        <w:pStyle w:val="31"/>
        <w:spacing w:line="240" w:lineRule="auto"/>
        <w:jc w:val="right"/>
        <w:rPr>
          <w:rFonts w:ascii="GHEA Grapalat" w:hAnsi="GHEA Grapalat" w:cs="Sylfaen"/>
          <w:b/>
          <w:lang w:val="hy-AM"/>
        </w:rPr>
      </w:pPr>
    </w:p>
    <w:p w14:paraId="3196A8A4" w14:textId="7BD05CC3" w:rsidR="007F73A8" w:rsidRDefault="007F73A8" w:rsidP="00EF3662">
      <w:pPr>
        <w:pStyle w:val="31"/>
        <w:spacing w:line="240" w:lineRule="auto"/>
        <w:jc w:val="right"/>
        <w:rPr>
          <w:rFonts w:ascii="GHEA Grapalat" w:hAnsi="GHEA Grapalat" w:cs="Sylfaen"/>
          <w:b/>
          <w:lang w:val="hy-AM"/>
        </w:rPr>
      </w:pPr>
    </w:p>
    <w:p w14:paraId="0383A618" w14:textId="6C87A6EE" w:rsidR="007F73A8" w:rsidRDefault="007F73A8" w:rsidP="00EF3662">
      <w:pPr>
        <w:pStyle w:val="31"/>
        <w:spacing w:line="240" w:lineRule="auto"/>
        <w:jc w:val="right"/>
        <w:rPr>
          <w:rFonts w:ascii="GHEA Grapalat" w:hAnsi="GHEA Grapalat" w:cs="Sylfaen"/>
          <w:b/>
          <w:lang w:val="hy-AM"/>
        </w:rPr>
      </w:pPr>
    </w:p>
    <w:p w14:paraId="2B1BEBDA" w14:textId="6933D98B" w:rsidR="007F73A8" w:rsidRDefault="007F73A8" w:rsidP="00EF3662">
      <w:pPr>
        <w:pStyle w:val="31"/>
        <w:spacing w:line="240" w:lineRule="auto"/>
        <w:jc w:val="right"/>
        <w:rPr>
          <w:rFonts w:ascii="GHEA Grapalat" w:hAnsi="GHEA Grapalat" w:cs="Sylfaen"/>
          <w:b/>
          <w:lang w:val="hy-AM"/>
        </w:rPr>
      </w:pPr>
    </w:p>
    <w:p w14:paraId="052D910D" w14:textId="4022543F" w:rsidR="007F73A8" w:rsidRDefault="007F73A8" w:rsidP="00EF3662">
      <w:pPr>
        <w:pStyle w:val="31"/>
        <w:spacing w:line="240" w:lineRule="auto"/>
        <w:jc w:val="right"/>
        <w:rPr>
          <w:rFonts w:ascii="GHEA Grapalat" w:hAnsi="GHEA Grapalat" w:cs="Sylfaen"/>
          <w:b/>
          <w:lang w:val="hy-AM"/>
        </w:rPr>
      </w:pPr>
    </w:p>
    <w:p w14:paraId="0006DB65" w14:textId="77777777" w:rsidR="007F73A8" w:rsidRPr="00064ADD" w:rsidRDefault="007F73A8" w:rsidP="00EF3662">
      <w:pPr>
        <w:pStyle w:val="31"/>
        <w:spacing w:line="240" w:lineRule="auto"/>
        <w:jc w:val="right"/>
        <w:rPr>
          <w:rFonts w:ascii="GHEA Grapalat" w:hAnsi="GHEA Grapalat" w:cs="Sylfaen"/>
          <w:b/>
          <w:lang w:val="hy-AM"/>
        </w:rPr>
      </w:pPr>
    </w:p>
    <w:p w14:paraId="38C955AA" w14:textId="77777777" w:rsidR="00D55654" w:rsidRPr="00064ADD" w:rsidRDefault="00D55654" w:rsidP="00EF3662">
      <w:pPr>
        <w:pStyle w:val="31"/>
        <w:spacing w:line="240" w:lineRule="auto"/>
        <w:jc w:val="right"/>
        <w:rPr>
          <w:rFonts w:ascii="GHEA Grapalat" w:hAnsi="GHEA Grapalat" w:cs="Sylfaen"/>
          <w:b/>
          <w:lang w:val="hy-AM"/>
        </w:rPr>
      </w:pPr>
    </w:p>
    <w:p w14:paraId="7F784422" w14:textId="3B3047C2" w:rsidR="00D55654" w:rsidRPr="00064ADD" w:rsidRDefault="00D55654" w:rsidP="005341BF">
      <w:pPr>
        <w:pStyle w:val="31"/>
        <w:spacing w:line="240" w:lineRule="auto"/>
        <w:ind w:firstLine="0"/>
        <w:rPr>
          <w:rFonts w:ascii="GHEA Grapalat" w:hAnsi="GHEA Grapalat" w:cs="Sylfaen"/>
          <w:b/>
          <w:lang w:val="hy-AM"/>
        </w:rPr>
      </w:pPr>
    </w:p>
    <w:p w14:paraId="43DACF1A"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26085ED8" w:rsidR="00071D1C" w:rsidRPr="00064ADD" w:rsidRDefault="007F73A8" w:rsidP="00EF3662">
      <w:pPr>
        <w:pStyle w:val="31"/>
        <w:spacing w:line="240" w:lineRule="auto"/>
        <w:jc w:val="right"/>
        <w:rPr>
          <w:rFonts w:ascii="GHEA Grapalat" w:hAnsi="GHEA Grapalat" w:cs="Sylfaen"/>
          <w:b/>
          <w:lang w:val="hy-AM"/>
        </w:rPr>
      </w:pPr>
      <w:r w:rsidRPr="00956188">
        <w:rPr>
          <w:rFonts w:ascii="GHEA Grapalat" w:hAnsi="GHEA Grapalat" w:cs="Sylfaen"/>
          <w:b/>
          <w:lang w:val="hy-AM"/>
        </w:rPr>
        <w:t>&lt;&lt;ԱՐԵՆԻՀ-ԳՀԾՁԲ</w:t>
      </w:r>
      <w:r w:rsidR="003F42A6" w:rsidRPr="004441A1">
        <w:rPr>
          <w:rFonts w:ascii="GHEA Grapalat" w:hAnsi="GHEA Grapalat" w:cs="Sylfaen"/>
          <w:b/>
          <w:lang w:val="hy-AM"/>
        </w:rPr>
        <w:t>-</w:t>
      </w:r>
      <w:r w:rsidRPr="00956188">
        <w:rPr>
          <w:rFonts w:ascii="GHEA Grapalat" w:hAnsi="GHEA Grapalat" w:cs="Sylfaen"/>
          <w:b/>
          <w:lang w:val="hy-AM"/>
        </w:rPr>
        <w:t>07/23&gt;&gt;</w:t>
      </w:r>
      <w:r w:rsidR="00071D1C" w:rsidRPr="00064ADD">
        <w:rPr>
          <w:rFonts w:ascii="GHEA Grapalat" w:hAnsi="GHEA Grapalat" w:cs="Sylfaen"/>
          <w:b/>
          <w:lang w:val="hy-AM"/>
        </w:rPr>
        <w:t xml:space="preserve">  ծածկագրով</w:t>
      </w:r>
    </w:p>
    <w:p w14:paraId="38B53B29" w14:textId="3E7C050A" w:rsidR="00071D1C" w:rsidRPr="00064ADD" w:rsidRDefault="007F73A8" w:rsidP="00EF3662">
      <w:pPr>
        <w:pStyle w:val="31"/>
        <w:spacing w:line="240" w:lineRule="auto"/>
        <w:jc w:val="right"/>
        <w:rPr>
          <w:rFonts w:ascii="GHEA Grapalat" w:hAnsi="GHEA Grapalat" w:cs="Sylfaen"/>
          <w:b/>
          <w:lang w:val="hy-AM"/>
        </w:rPr>
      </w:pPr>
      <w:r w:rsidRPr="00956188">
        <w:rPr>
          <w:rFonts w:ascii="GHEA Grapalat" w:hAnsi="GHEA Grapalat" w:cs="Sylfaen"/>
          <w:b/>
          <w:lang w:val="hy-AM"/>
        </w:rPr>
        <w:t>Գնանշման  հարցման</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21522A46" w14:textId="10A3E057" w:rsidR="007678FA" w:rsidRPr="00064ADD" w:rsidRDefault="00956188" w:rsidP="00956188">
      <w:pPr>
        <w:ind w:left="-142" w:firstLine="142"/>
        <w:jc w:val="center"/>
        <w:rPr>
          <w:rFonts w:ascii="GHEA Grapalat" w:hAnsi="GHEA Grapalat" w:cs="Times Armenian"/>
          <w:b/>
          <w:lang w:val="hy-AM"/>
        </w:rPr>
      </w:pPr>
      <w:r w:rsidRPr="00956188">
        <w:rPr>
          <w:rFonts w:ascii="GHEA Grapalat" w:hAnsi="GHEA Grapalat" w:cs="Sylfaen"/>
          <w:b/>
          <w:lang w:val="hy-AM"/>
        </w:rPr>
        <w:t>ԱՐԵՆԻԻ ՀԱՄԱՅՆՔԱՊԵՏԱՐԱՆԻ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ԿԱՐԻՔՆԵՐԻ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ՀԱՄԱՐ</w:t>
      </w:r>
      <w:r w:rsidR="007678FA" w:rsidRPr="00064ADD">
        <w:rPr>
          <w:rFonts w:ascii="GHEA Grapalat" w:hAnsi="GHEA Grapalat" w:cs="Times Armenian"/>
          <w:b/>
          <w:lang w:val="hy-AM"/>
        </w:rPr>
        <w:t xml:space="preserve"> </w:t>
      </w:r>
      <w:r w:rsidRPr="00956188">
        <w:rPr>
          <w:rFonts w:ascii="GHEA Grapalat" w:hAnsi="GHEA Grapalat" w:cs="Sylfaen"/>
          <w:b/>
          <w:lang w:val="hy-AM"/>
        </w:rPr>
        <w:t xml:space="preserve">ԱՎՏՈՊԱՀԵՍՏԱՄԱՍԵՐԻ ՁԵՌՔԲԵՐՄԱՆ </w:t>
      </w:r>
      <w:r w:rsidR="00890E1F" w:rsidRPr="00890E1F">
        <w:rPr>
          <w:rFonts w:ascii="GHEA Grapalat" w:hAnsi="GHEA Grapalat" w:cs="Sylfaen"/>
          <w:b/>
          <w:lang w:val="hy-AM"/>
        </w:rPr>
        <w:t xml:space="preserve">ԵՎ </w:t>
      </w:r>
      <w:r w:rsidRPr="00956188">
        <w:rPr>
          <w:rFonts w:ascii="GHEA Grapalat" w:hAnsi="GHEA Grapalat" w:cs="Sylfaen"/>
          <w:b/>
          <w:lang w:val="hy-AM"/>
        </w:rPr>
        <w:t>ՓՈԽԱՐԻՆՄԱՆ ԾԱՌԱՅՈՒԹՅՈՒՆՆԵՐԻ</w:t>
      </w:r>
      <w:r w:rsidR="007678FA" w:rsidRPr="00064ADD">
        <w:rPr>
          <w:rFonts w:ascii="GHEA Grapalat" w:hAnsi="GHEA Grapalat" w:cs="Sylfaen"/>
          <w:b/>
          <w:lang w:val="hy-AM"/>
        </w:rPr>
        <w:t xml:space="preserve"> </w:t>
      </w:r>
      <w:r w:rsidRPr="00956188">
        <w:rPr>
          <w:rFonts w:ascii="GHEA Grapalat" w:hAnsi="GHEA Grapalat" w:cs="Sylfaen"/>
          <w:b/>
          <w:lang w:val="hy-AM"/>
        </w:rPr>
        <w:t xml:space="preserve">ԳՆՄԱՆ </w:t>
      </w:r>
      <w:r w:rsidR="007678FA" w:rsidRPr="00064ADD">
        <w:rPr>
          <w:rFonts w:ascii="GHEA Grapalat" w:hAnsi="GHEA Grapalat" w:cs="Sylfaen"/>
          <w:b/>
          <w:lang w:val="hy-AM"/>
        </w:rPr>
        <w:t>ՊԱՅՄԱՆԱԳԻՐ</w:t>
      </w:r>
      <w:r w:rsidR="007678FA" w:rsidRPr="00064ADD">
        <w:rPr>
          <w:rFonts w:ascii="GHEA Grapalat" w:hAnsi="GHEA Grapalat" w:cs="Times Armenian"/>
          <w:b/>
          <w:lang w:val="hy-AM"/>
        </w:rPr>
        <w:t xml:space="preserve">   </w:t>
      </w:r>
    </w:p>
    <w:p w14:paraId="682C7E98" w14:textId="07EACAB6" w:rsidR="007678FA" w:rsidRPr="00DA018F"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00956188" w:rsidRPr="00DA018F">
        <w:rPr>
          <w:rFonts w:ascii="GHEA Grapalat" w:hAnsi="GHEA Grapalat"/>
          <w:b/>
          <w:lang w:val="hy-AM"/>
        </w:rPr>
        <w:t>&lt;&lt;</w:t>
      </w:r>
      <w:r w:rsidR="00956188" w:rsidRPr="00956188">
        <w:rPr>
          <w:rFonts w:ascii="GHEA Grapalat" w:hAnsi="GHEA Grapalat" w:cs="Sylfaen"/>
          <w:b/>
          <w:lang w:val="hy-AM"/>
        </w:rPr>
        <w:t xml:space="preserve"> ԱՐԵՆԻՀ-ԳՀԾՁԲ</w:t>
      </w:r>
      <w:r w:rsidR="00774108" w:rsidRPr="004441A1">
        <w:rPr>
          <w:rFonts w:ascii="GHEA Grapalat" w:hAnsi="GHEA Grapalat" w:cs="Sylfaen"/>
          <w:b/>
          <w:lang w:val="hy-AM"/>
        </w:rPr>
        <w:t>-</w:t>
      </w:r>
      <w:r w:rsidR="00956188" w:rsidRPr="00956188">
        <w:rPr>
          <w:rFonts w:ascii="GHEA Grapalat" w:hAnsi="GHEA Grapalat" w:cs="Sylfaen"/>
          <w:b/>
          <w:lang w:val="hy-AM"/>
        </w:rPr>
        <w:t>07/23</w:t>
      </w:r>
      <w:r w:rsidR="00956188" w:rsidRPr="00DA018F">
        <w:rPr>
          <w:rFonts w:ascii="GHEA Grapalat" w:hAnsi="GHEA Grapalat" w:cs="Sylfaen"/>
          <w:b/>
          <w:lang w:val="hy-AM"/>
        </w:rPr>
        <w:t>&gt;&gt;</w:t>
      </w:r>
    </w:p>
    <w:p w14:paraId="0E016BC8" w14:textId="5B854F4F"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w:t>
      </w:r>
      <w:r w:rsidR="00DA018F" w:rsidRPr="00DA018F">
        <w:rPr>
          <w:rFonts w:ascii="GHEA Grapalat" w:hAnsi="GHEA Grapalat" w:cs="Sylfaen"/>
          <w:sz w:val="20"/>
          <w:lang w:val="hy-AM"/>
        </w:rPr>
        <w:t>հ</w:t>
      </w:r>
      <w:r w:rsidRPr="00064ADD">
        <w:rPr>
          <w:rFonts w:ascii="GHEA Grapalat" w:hAnsi="GHEA Grapalat" w:cs="Sylfaen"/>
          <w:sz w:val="20"/>
          <w:lang w:val="hy-AM"/>
        </w:rPr>
        <w:t xml:space="preserve">. </w:t>
      </w:r>
      <w:r w:rsidR="00DA018F" w:rsidRPr="00DA018F">
        <w:rPr>
          <w:rFonts w:ascii="GHEA Grapalat" w:hAnsi="GHEA Grapalat" w:cs="Sylfaen"/>
          <w:sz w:val="20"/>
          <w:lang w:val="hy-AM"/>
        </w:rPr>
        <w:t>Ա</w:t>
      </w:r>
      <w:r w:rsidR="00DA018F" w:rsidRPr="00034C47">
        <w:rPr>
          <w:rFonts w:ascii="GHEA Grapalat" w:hAnsi="GHEA Grapalat" w:cs="Sylfaen"/>
          <w:sz w:val="20"/>
          <w:lang w:val="hy-AM"/>
        </w:rPr>
        <w:t xml:space="preserve">րենի </w:t>
      </w:r>
      <w:r w:rsidRPr="00DA018F">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w:t>
      </w:r>
      <w:r w:rsidR="00DA018F" w:rsidRPr="00034C47">
        <w:rPr>
          <w:rFonts w:ascii="GHEA Grapalat" w:hAnsi="GHEA Grapalat" w:cs="Sylfaen"/>
          <w:sz w:val="20"/>
          <w:lang w:val="hy-AM"/>
        </w:rPr>
        <w:t>23</w:t>
      </w:r>
      <w:r w:rsidRPr="00064ADD">
        <w:rPr>
          <w:rFonts w:ascii="GHEA Grapalat" w:hAnsi="GHEA Grapalat" w:cs="Sylfaen"/>
          <w:sz w:val="20"/>
          <w:lang w:val="hy-AM"/>
        </w:rPr>
        <w:t xml:space="preserve">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ADE4E9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af6"/>
          <w:rFonts w:ascii="GHEA Grapalat" w:hAnsi="GHEA Grapalat"/>
          <w:sz w:val="20"/>
          <w:lang w:val="hy-AM"/>
        </w:rPr>
        <w:footnoteReference w:id="11"/>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af6"/>
          <w:rFonts w:ascii="GHEA Grapalat" w:hAnsi="GHEA Grapalat" w:cs="Sylfaen"/>
          <w:sz w:val="20"/>
          <w:lang w:val="hy-AM"/>
        </w:rPr>
        <w:footnoteReference w:id="12"/>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lastRenderedPageBreak/>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5CCB110D" w14:textId="77777777" w:rsidR="007678FA" w:rsidRPr="00064ADD" w:rsidRDefault="007678FA" w:rsidP="007678FA">
      <w:pPr>
        <w:pStyle w:val="31"/>
        <w:spacing w:line="240" w:lineRule="auto"/>
        <w:ind w:firstLine="0"/>
        <w:rPr>
          <w:rFonts w:ascii="GHEA Grapalat" w:hAnsi="GHEA Grapalat" w:cs="Sylfaen"/>
          <w:i/>
          <w:sz w:val="16"/>
          <w:szCs w:val="16"/>
          <w:lang w:val="hy-AM" w:eastAsia="ru-RU"/>
        </w:rPr>
      </w:pPr>
      <w:r w:rsidRPr="00064ADD">
        <w:rPr>
          <w:rFonts w:ascii="GHEA Grapalat" w:hAnsi="GHEA Grapalat" w:cs="Sylfaen"/>
          <w:i/>
          <w:sz w:val="16"/>
          <w:szCs w:val="16"/>
          <w:lang w:val="hy-AM" w:eastAsia="ru-RU"/>
        </w:rPr>
        <w:t>*</w:t>
      </w:r>
      <w:r w:rsidRPr="00064AD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19C09155"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00BD6265">
        <w:rPr>
          <w:rStyle w:val="af6"/>
          <w:rFonts w:ascii="GHEA Grapalat" w:hAnsi="GHEA Grapalat"/>
          <w:sz w:val="20"/>
          <w:lang w:val="hy-AM"/>
        </w:rPr>
        <w:footnoteReference w:id="13"/>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af6"/>
          <w:rFonts w:ascii="GHEA Grapalat" w:hAnsi="GHEA Grapalat" w:cs="Sylfaen"/>
          <w:sz w:val="20"/>
          <w:lang w:val="hy-AM"/>
        </w:rPr>
        <w:footnoteReference w:id="14"/>
      </w:r>
    </w:p>
    <w:p w14:paraId="4E9EEF17" w14:textId="2A92B97B"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774108" w:rsidRPr="004562A3">
        <w:rPr>
          <w:rFonts w:ascii="GHEA Grapalat" w:hAnsi="GHEA Grapalat" w:cs="Sylfaen"/>
          <w:sz w:val="20"/>
          <w:lang w:val="hy-AM"/>
        </w:rPr>
        <w:t>2</w:t>
      </w:r>
      <w:r w:rsidRPr="00064ADD">
        <w:rPr>
          <w:rFonts w:ascii="GHEA Grapalat" w:hAnsi="GHEA Grapalat" w:cs="Sylfaen"/>
          <w:sz w:val="20"/>
          <w:lang w:val="hy-AM"/>
        </w:rPr>
        <w:t xml:space="preserve">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10C709F2"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B6290A" w:rsidRPr="00F6261D">
        <w:rPr>
          <w:rFonts w:ascii="GHEA Grapalat" w:hAnsi="GHEA Grapalat" w:cs="Sylfaen"/>
          <w:sz w:val="20"/>
          <w:szCs w:val="20"/>
          <w:lang w:val="hy-AM"/>
        </w:rPr>
        <w:t xml:space="preserve">5 </w:t>
      </w:r>
      <w:r w:rsidRPr="00064ADD">
        <w:rPr>
          <w:rFonts w:ascii="GHEA Grapalat" w:hAnsi="GHEA Grapalat" w:cs="Sylfaen"/>
          <w:sz w:val="20"/>
          <w:szCs w:val="20"/>
          <w:lang w:val="hy-AM"/>
        </w:rPr>
        <w:t>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af6"/>
          <w:rFonts w:ascii="GHEA Grapalat" w:hAnsi="GHEA Grapalat" w:cs="Sylfaen"/>
          <w:sz w:val="20"/>
          <w:lang w:val="hy-AM"/>
        </w:rPr>
        <w:footnoteReference w:id="15"/>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247CEAA4" w14:textId="777ADC0F" w:rsidR="007678FA" w:rsidRPr="00034C47" w:rsidRDefault="007678FA" w:rsidP="007678FA">
      <w:pPr>
        <w:ind w:firstLine="720"/>
        <w:jc w:val="both"/>
        <w:rPr>
          <w:rFonts w:ascii="GHEA Grapalat" w:hAnsi="GHEA Grapalat"/>
          <w:sz w:val="20"/>
          <w:lang w:val="hy-AM"/>
        </w:rPr>
      </w:pPr>
    </w:p>
    <w:p w14:paraId="67424F32" w14:textId="17CBA813"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lastRenderedPageBreak/>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2F212E" w:rsidRPr="002F212E">
        <w:rPr>
          <w:rFonts w:ascii="GHEA Grapalat" w:hAnsi="GHEA Grapalat"/>
          <w:sz w:val="20"/>
          <w:lang w:val="hy-AM"/>
        </w:rPr>
        <w:t>25</w:t>
      </w:r>
      <w:r w:rsidRPr="00064ADD">
        <w:rPr>
          <w:rFonts w:ascii="GHEA Grapalat" w:hAnsi="GHEA Grapalat"/>
          <w:sz w:val="20"/>
          <w:lang w:val="hy-AM"/>
        </w:rPr>
        <w:t xml:space="preserve">-ը: </w:t>
      </w:r>
    </w:p>
    <w:p w14:paraId="75E52526" w14:textId="3D2D687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af6"/>
          <w:rFonts w:ascii="GHEA Grapalat" w:hAnsi="GHEA Grapalat"/>
          <w:sz w:val="20"/>
          <w:lang w:val="hy-AM"/>
        </w:rPr>
        <w:footnoteReference w:id="16"/>
      </w:r>
    </w:p>
    <w:p w14:paraId="72CF29E6" w14:textId="77777777" w:rsidR="007678FA" w:rsidRPr="00064ADD" w:rsidRDefault="005B7764"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4.3 </w:t>
      </w:r>
      <w:r w:rsidR="007678FA" w:rsidRPr="00064ADD">
        <w:rPr>
          <w:rFonts w:ascii="GHEA Grapalat" w:hAnsi="GHEA Grapalat" w:cs="Sylfaen"/>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10874994"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ՎԳ-ն պայմանագրով սահմանված առանձին տեսակի ծառայությունների մատուցման դիմաց վճարվող գումարն է.</w:t>
      </w:r>
    </w:p>
    <w:p w14:paraId="311E7155"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ՄԳ-ն ընտրված մասնակցի առաջարկած հանրագումարային գինն է.</w:t>
      </w:r>
    </w:p>
    <w:p w14:paraId="77EE970D"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ՆԳ-ն ծառայության մատուցման համար սահմանված առավելագույն միավոր գների հանրագումարն է.</w:t>
      </w:r>
    </w:p>
    <w:p w14:paraId="1725D160"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Ծ-ն մատուցված ծառայության առավելագույն միավորի գինն է.</w:t>
      </w:r>
    </w:p>
    <w:p w14:paraId="20DE08E6" w14:textId="0328DA5D" w:rsidR="007678FA" w:rsidRPr="00064ADD" w:rsidRDefault="007678FA" w:rsidP="007678FA">
      <w:pPr>
        <w:tabs>
          <w:tab w:val="left" w:pos="1276"/>
        </w:tabs>
        <w:ind w:firstLine="720"/>
        <w:jc w:val="both"/>
        <w:rPr>
          <w:rFonts w:ascii="GHEA Grapalat" w:hAnsi="GHEA Grapalat" w:cs="Sylfaen"/>
          <w:sz w:val="20"/>
          <w:szCs w:val="20"/>
          <w:vertAlign w:val="superscript"/>
          <w:lang w:val="hy-AM"/>
        </w:rPr>
      </w:pPr>
      <w:r w:rsidRPr="00064ADD">
        <w:rPr>
          <w:rFonts w:ascii="GHEA Grapalat" w:hAnsi="GHEA Grapalat" w:cs="Sylfaen"/>
          <w:sz w:val="20"/>
          <w:szCs w:val="20"/>
          <w:lang w:val="hy-AM"/>
        </w:rPr>
        <w:t>Ք-ն մատուցված ծառայության քանակն է:</w:t>
      </w:r>
      <w:r w:rsidR="0090663C">
        <w:rPr>
          <w:rStyle w:val="af6"/>
          <w:rFonts w:ascii="GHEA Grapalat" w:hAnsi="GHEA Grapalat" w:cs="Sylfaen"/>
          <w:sz w:val="20"/>
          <w:szCs w:val="20"/>
          <w:lang w:val="hy-AM"/>
        </w:rPr>
        <w:footnoteReference w:id="17"/>
      </w:r>
    </w:p>
    <w:p w14:paraId="01081BCD" w14:textId="77777777" w:rsidR="007678FA" w:rsidRPr="00064ADD" w:rsidRDefault="007678FA" w:rsidP="007678FA">
      <w:pPr>
        <w:ind w:firstLine="720"/>
        <w:jc w:val="both"/>
        <w:rPr>
          <w:rFonts w:ascii="GHEA Grapalat" w:hAnsi="GHEA Grapalat" w:cs="Sylfaen"/>
          <w:sz w:val="20"/>
          <w:lang w:val="hy-AM"/>
        </w:rPr>
      </w:pP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af6"/>
          <w:rFonts w:ascii="GHEA Grapalat" w:hAnsi="GHEA Grapalat" w:cs="Sylfaen"/>
          <w:sz w:val="20"/>
          <w:lang w:val="hy-AM"/>
        </w:rPr>
        <w:footnoteReference w:id="18"/>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af6"/>
          <w:rFonts w:ascii="GHEA Grapalat" w:hAnsi="GHEA Grapalat" w:cs="Sylfaen"/>
          <w:sz w:val="20"/>
          <w:lang w:val="hy-AM"/>
        </w:rPr>
        <w:footnoteReference w:id="19"/>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af6"/>
          <w:rFonts w:ascii="GHEA Grapalat" w:hAnsi="GHEA Grapalat" w:cs="Sylfaen"/>
          <w:sz w:val="20"/>
          <w:lang w:val="hy-AM"/>
        </w:rPr>
        <w:footnoteReference w:id="20"/>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lastRenderedPageBreak/>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af6"/>
          <w:rFonts w:ascii="GHEA Grapalat" w:hAnsi="GHEA Grapalat"/>
          <w:sz w:val="20"/>
          <w:lang w:val="pt-BR"/>
        </w:rPr>
        <w:footnoteReference w:id="21"/>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af6"/>
          <w:rFonts w:ascii="GHEA Grapalat" w:hAnsi="GHEA Grapalat"/>
          <w:sz w:val="20"/>
          <w:lang w:val="pt-BR"/>
        </w:rPr>
        <w:footnoteReference w:id="22"/>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8"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0A18F763" w:rsidR="00560A40" w:rsidRPr="002F5AD6" w:rsidRDefault="007678FA" w:rsidP="007678FA">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Ընդ որում, </w:t>
      </w:r>
      <w:r w:rsidRPr="00064ADD">
        <w:rPr>
          <w:rFonts w:ascii="GHEA Grapalat" w:hAnsi="GHEA Grapalat"/>
          <w:sz w:val="20"/>
          <w:szCs w:val="20"/>
          <w:lang w:val="hy-AM" w:eastAsia="ru-RU"/>
        </w:rPr>
        <w:lastRenderedPageBreak/>
        <w:t>Կատարողը համաձայնագիրը կնքում</w:t>
      </w:r>
      <w:r w:rsidR="009F1064" w:rsidRPr="009F1064">
        <w:rPr>
          <w:rFonts w:ascii="GHEA Grapalat" w:hAnsi="GHEA Grapalat"/>
          <w:sz w:val="20"/>
          <w:szCs w:val="20"/>
          <w:lang w:val="hy-AM" w:eastAsia="ru-RU"/>
        </w:rPr>
        <w:t xml:space="preserve"> և </w:t>
      </w:r>
      <w:r w:rsidRPr="00064ADD">
        <w:rPr>
          <w:rFonts w:ascii="GHEA Grapalat" w:hAnsi="GHEA Grapalat"/>
          <w:sz w:val="20"/>
          <w:szCs w:val="20"/>
          <w:lang w:val="hy-AM" w:eastAsia="ru-RU"/>
        </w:rPr>
        <w:t xml:space="preserve"> Պատվիրատուին </w:t>
      </w:r>
      <w:r w:rsidRPr="002F5AD6">
        <w:rPr>
          <w:rFonts w:ascii="GHEA Grapalat" w:hAnsi="GHEA Grapalat"/>
          <w:sz w:val="20"/>
          <w:szCs w:val="20"/>
          <w:lang w:val="hy-AM" w:eastAsia="ru-RU"/>
        </w:rPr>
        <w:t>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2F5AD6">
        <w:rPr>
          <w:rFonts w:ascii="GHEA Grapalat" w:hAnsi="GHEA Grapalat"/>
          <w:sz w:val="20"/>
          <w:szCs w:val="20"/>
          <w:lang w:val="hy-AM" w:eastAsia="ru-RU"/>
        </w:rPr>
        <w:t>:</w:t>
      </w:r>
      <w:r w:rsidR="00CC3351" w:rsidRPr="002F5AD6">
        <w:rPr>
          <w:rStyle w:val="af6"/>
          <w:rFonts w:ascii="GHEA Grapalat" w:hAnsi="GHEA Grapalat"/>
          <w:sz w:val="20"/>
          <w:szCs w:val="20"/>
          <w:lang w:val="hy-AM" w:eastAsia="ru-RU"/>
        </w:rPr>
        <w:footnoteReference w:id="23"/>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191AFAA8"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20</w:t>
      </w:r>
      <w:r w:rsidR="00236C96" w:rsidRPr="00647515">
        <w:rPr>
          <w:rFonts w:ascii="GHEA Grapalat" w:hAnsi="GHEA Grapalat"/>
          <w:i/>
          <w:sz w:val="18"/>
          <w:lang w:val="hy-AM"/>
        </w:rPr>
        <w:t>23</w:t>
      </w:r>
      <w:r w:rsidRPr="00064ADD">
        <w:rPr>
          <w:rFonts w:ascii="GHEA Grapalat" w:hAnsi="GHEA Grapalat"/>
          <w:i/>
          <w:sz w:val="18"/>
          <w:lang w:val="hy-AM"/>
        </w:rPr>
        <w:t xml:space="preserve">  թ. կնքված </w:t>
      </w:r>
    </w:p>
    <w:p w14:paraId="7C78E080" w14:textId="79D9BADD"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647515" w:rsidRPr="00647515">
        <w:rPr>
          <w:rFonts w:ascii="GHEA Grapalat" w:hAnsi="GHEA Grapalat"/>
          <w:i/>
          <w:sz w:val="18"/>
          <w:lang w:val="hy-AM"/>
        </w:rPr>
        <w:t xml:space="preserve">«ԱՐԵՆԻՀ-ԳՀԾՁԲ-07/23  »  </w:t>
      </w: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11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2483"/>
        <w:gridCol w:w="966"/>
        <w:gridCol w:w="1127"/>
        <w:gridCol w:w="1127"/>
        <w:gridCol w:w="1380"/>
        <w:gridCol w:w="1135"/>
      </w:tblGrid>
      <w:tr w:rsidR="007678FA" w:rsidRPr="00064ADD" w14:paraId="316995FE" w14:textId="77777777" w:rsidTr="009B33CF">
        <w:tc>
          <w:tcPr>
            <w:tcW w:w="11199"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7678FA" w:rsidRPr="00064ADD" w14:paraId="7C429E08" w14:textId="77777777" w:rsidTr="009B33CF">
        <w:trPr>
          <w:trHeight w:val="219"/>
        </w:trPr>
        <w:tc>
          <w:tcPr>
            <w:tcW w:w="1451" w:type="dxa"/>
            <w:vMerge w:val="restart"/>
            <w:vAlign w:val="center"/>
          </w:tcPr>
          <w:p w14:paraId="3AAC09D7"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530" w:type="dxa"/>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2483"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66"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27"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27"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515"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9B33CF" w:rsidRPr="00064ADD" w14:paraId="0821B6AA" w14:textId="77777777" w:rsidTr="009B33CF">
        <w:trPr>
          <w:trHeight w:val="445"/>
        </w:trPr>
        <w:tc>
          <w:tcPr>
            <w:tcW w:w="1451" w:type="dxa"/>
            <w:vMerge/>
            <w:vAlign w:val="center"/>
          </w:tcPr>
          <w:p w14:paraId="22B5A240" w14:textId="77777777" w:rsidR="007678FA" w:rsidRPr="00064ADD" w:rsidRDefault="007678FA" w:rsidP="00E53C12">
            <w:pPr>
              <w:jc w:val="center"/>
              <w:rPr>
                <w:rFonts w:ascii="GHEA Grapalat" w:hAnsi="GHEA Grapalat"/>
                <w:sz w:val="18"/>
              </w:rPr>
            </w:pPr>
          </w:p>
        </w:tc>
        <w:tc>
          <w:tcPr>
            <w:tcW w:w="1530" w:type="dxa"/>
            <w:vMerge/>
            <w:vAlign w:val="center"/>
          </w:tcPr>
          <w:p w14:paraId="2D1E4924" w14:textId="77777777" w:rsidR="007678FA" w:rsidRPr="00064ADD" w:rsidRDefault="007678FA" w:rsidP="00E53C12">
            <w:pPr>
              <w:jc w:val="center"/>
              <w:rPr>
                <w:rFonts w:ascii="GHEA Grapalat" w:hAnsi="GHEA Grapalat"/>
                <w:sz w:val="18"/>
              </w:rPr>
            </w:pPr>
          </w:p>
        </w:tc>
        <w:tc>
          <w:tcPr>
            <w:tcW w:w="2483" w:type="dxa"/>
            <w:vMerge/>
            <w:vAlign w:val="center"/>
          </w:tcPr>
          <w:p w14:paraId="7DE8C663" w14:textId="77777777" w:rsidR="007678FA" w:rsidRPr="00064ADD" w:rsidRDefault="007678FA" w:rsidP="00E53C12">
            <w:pPr>
              <w:jc w:val="center"/>
              <w:rPr>
                <w:rFonts w:ascii="GHEA Grapalat" w:hAnsi="GHEA Grapalat"/>
                <w:sz w:val="18"/>
              </w:rPr>
            </w:pPr>
          </w:p>
        </w:tc>
        <w:tc>
          <w:tcPr>
            <w:tcW w:w="966" w:type="dxa"/>
            <w:vMerge/>
            <w:vAlign w:val="center"/>
          </w:tcPr>
          <w:p w14:paraId="660FBBC6" w14:textId="77777777" w:rsidR="007678FA" w:rsidRPr="00064ADD" w:rsidRDefault="007678FA" w:rsidP="00E53C12">
            <w:pPr>
              <w:jc w:val="center"/>
              <w:rPr>
                <w:rFonts w:ascii="GHEA Grapalat" w:hAnsi="GHEA Grapalat"/>
                <w:sz w:val="18"/>
              </w:rPr>
            </w:pPr>
          </w:p>
        </w:tc>
        <w:tc>
          <w:tcPr>
            <w:tcW w:w="1127" w:type="dxa"/>
            <w:vMerge/>
            <w:vAlign w:val="center"/>
          </w:tcPr>
          <w:p w14:paraId="04A385DB" w14:textId="77777777" w:rsidR="007678FA" w:rsidRPr="00064ADD" w:rsidRDefault="007678FA" w:rsidP="00E53C12">
            <w:pPr>
              <w:jc w:val="center"/>
              <w:rPr>
                <w:rFonts w:ascii="GHEA Grapalat" w:hAnsi="GHEA Grapalat"/>
                <w:sz w:val="18"/>
              </w:rPr>
            </w:pPr>
          </w:p>
        </w:tc>
        <w:tc>
          <w:tcPr>
            <w:tcW w:w="1127" w:type="dxa"/>
            <w:vMerge/>
            <w:vAlign w:val="center"/>
          </w:tcPr>
          <w:p w14:paraId="1052DDC1" w14:textId="77777777" w:rsidR="007678FA" w:rsidRPr="00064ADD" w:rsidRDefault="007678FA" w:rsidP="00E53C12">
            <w:pPr>
              <w:jc w:val="center"/>
              <w:rPr>
                <w:rFonts w:ascii="GHEA Grapalat" w:hAnsi="GHEA Grapalat"/>
                <w:sz w:val="18"/>
              </w:rPr>
            </w:pPr>
          </w:p>
        </w:tc>
        <w:tc>
          <w:tcPr>
            <w:tcW w:w="1380"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135"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9B33CF" w:rsidRPr="00064ADD" w14:paraId="33431C00" w14:textId="77777777" w:rsidTr="009B33CF">
        <w:trPr>
          <w:trHeight w:val="246"/>
        </w:trPr>
        <w:tc>
          <w:tcPr>
            <w:tcW w:w="1451" w:type="dxa"/>
          </w:tcPr>
          <w:p w14:paraId="1069520E" w14:textId="1176BBD3" w:rsidR="008B29C8" w:rsidRPr="00064ADD" w:rsidRDefault="008B29C8" w:rsidP="008B29C8">
            <w:pPr>
              <w:jc w:val="center"/>
              <w:rPr>
                <w:rFonts w:ascii="GHEA Grapalat" w:hAnsi="GHEA Grapalat"/>
                <w:sz w:val="20"/>
              </w:rPr>
            </w:pPr>
            <w:r>
              <w:rPr>
                <w:rFonts w:ascii="GHEA Grapalat" w:hAnsi="GHEA Grapalat"/>
                <w:sz w:val="20"/>
              </w:rPr>
              <w:t>1</w:t>
            </w:r>
          </w:p>
        </w:tc>
        <w:tc>
          <w:tcPr>
            <w:tcW w:w="1530" w:type="dxa"/>
          </w:tcPr>
          <w:p w14:paraId="337DA2B3" w14:textId="27970B84" w:rsidR="008B29C8" w:rsidRPr="00064ADD" w:rsidRDefault="008B29C8" w:rsidP="008B29C8">
            <w:pPr>
              <w:jc w:val="center"/>
              <w:rPr>
                <w:rFonts w:ascii="GHEA Grapalat" w:hAnsi="GHEA Grapalat"/>
                <w:sz w:val="20"/>
              </w:rPr>
            </w:pPr>
            <w:r w:rsidRPr="002C744F">
              <w:t>50111130</w:t>
            </w:r>
          </w:p>
        </w:tc>
        <w:tc>
          <w:tcPr>
            <w:tcW w:w="2483" w:type="dxa"/>
            <w:vAlign w:val="center"/>
          </w:tcPr>
          <w:p w14:paraId="3C9A1FAB" w14:textId="3EAFF6BB" w:rsidR="009F342A" w:rsidRDefault="004562A3" w:rsidP="009F342A">
            <w:pPr>
              <w:jc w:val="center"/>
              <w:rPr>
                <w:rFonts w:ascii="GHEA Grapalat" w:hAnsi="GHEA Grapalat"/>
                <w:b/>
                <w:sz w:val="20"/>
                <w:szCs w:val="20"/>
                <w:lang w:val="hy-AM"/>
              </w:rPr>
            </w:pPr>
            <w:r>
              <w:rPr>
                <w:rFonts w:ascii="GHEA Grapalat" w:hAnsi="GHEA Grapalat"/>
                <w:sz w:val="20"/>
                <w:szCs w:val="20"/>
              </w:rPr>
              <w:t>&lt;&lt;</w:t>
            </w:r>
            <w:r w:rsidR="009F342A">
              <w:rPr>
                <w:rFonts w:ascii="GHEA Grapalat" w:hAnsi="GHEA Grapalat"/>
                <w:sz w:val="20"/>
                <w:szCs w:val="20"/>
              </w:rPr>
              <w:t xml:space="preserve">Արենիի </w:t>
            </w:r>
            <w:r w:rsidR="009F342A" w:rsidRPr="001267FE">
              <w:rPr>
                <w:rFonts w:ascii="GHEA Grapalat" w:hAnsi="GHEA Grapalat"/>
                <w:sz w:val="20"/>
                <w:szCs w:val="20"/>
                <w:lang w:val="af-ZA"/>
              </w:rPr>
              <w:t xml:space="preserve"> </w:t>
            </w:r>
            <w:r w:rsidR="009F342A" w:rsidRPr="001267FE">
              <w:rPr>
                <w:rFonts w:ascii="GHEA Grapalat" w:hAnsi="GHEA Grapalat"/>
                <w:sz w:val="20"/>
                <w:szCs w:val="20"/>
                <w:lang w:val="hy-AM"/>
              </w:rPr>
              <w:t>համայնքապետարանի</w:t>
            </w:r>
            <w:r w:rsidR="009F342A" w:rsidRPr="001267FE">
              <w:rPr>
                <w:rFonts w:ascii="GHEA Grapalat" w:hAnsi="GHEA Grapalat"/>
                <w:sz w:val="20"/>
                <w:szCs w:val="20"/>
                <w:lang w:val="af-ZA"/>
              </w:rPr>
              <w:t xml:space="preserve"> </w:t>
            </w:r>
            <w:r w:rsidR="009F342A" w:rsidRPr="001267FE">
              <w:rPr>
                <w:rFonts w:ascii="GHEA Grapalat" w:hAnsi="GHEA Grapalat"/>
                <w:sz w:val="20"/>
                <w:szCs w:val="20"/>
                <w:lang w:val="hy-AM"/>
              </w:rPr>
              <w:t>կարիքների</w:t>
            </w:r>
            <w:r w:rsidR="009F342A" w:rsidRPr="001267FE">
              <w:rPr>
                <w:rFonts w:ascii="GHEA Grapalat" w:hAnsi="GHEA Grapalat"/>
                <w:sz w:val="20"/>
                <w:szCs w:val="20"/>
                <w:lang w:val="af-ZA"/>
              </w:rPr>
              <w:t xml:space="preserve"> </w:t>
            </w:r>
            <w:r w:rsidR="009F342A" w:rsidRPr="001267FE">
              <w:rPr>
                <w:rFonts w:ascii="GHEA Grapalat" w:hAnsi="GHEA Grapalat"/>
                <w:sz w:val="20"/>
                <w:szCs w:val="20"/>
                <w:lang w:val="hy-AM"/>
              </w:rPr>
              <w:t>համար՝</w:t>
            </w:r>
            <w:r w:rsidR="009F342A" w:rsidRPr="001267FE">
              <w:rPr>
                <w:rFonts w:ascii="GHEA Grapalat" w:hAnsi="GHEA Grapalat"/>
                <w:sz w:val="20"/>
                <w:szCs w:val="20"/>
                <w:lang w:val="af-ZA"/>
              </w:rPr>
              <w:t xml:space="preserve"> ավտոպահեստամասերի </w:t>
            </w:r>
            <w:r w:rsidR="009F342A" w:rsidRPr="001267FE">
              <w:rPr>
                <w:rFonts w:ascii="GHEA Grapalat" w:hAnsi="GHEA Grapalat"/>
                <w:sz w:val="20"/>
                <w:szCs w:val="20"/>
                <w:lang w:val="hy-AM"/>
              </w:rPr>
              <w:t xml:space="preserve">  </w:t>
            </w:r>
            <w:r w:rsidR="009F342A" w:rsidRPr="001267FE">
              <w:rPr>
                <w:rFonts w:ascii="GHEA Grapalat" w:hAnsi="GHEA Grapalat"/>
                <w:sz w:val="20"/>
                <w:szCs w:val="20"/>
                <w:lang w:val="af-ZA"/>
              </w:rPr>
              <w:t xml:space="preserve">ձեռքբերման </w:t>
            </w:r>
            <w:r w:rsidR="009F342A" w:rsidRPr="001267FE">
              <w:rPr>
                <w:rFonts w:ascii="GHEA Grapalat" w:hAnsi="GHEA Grapalat"/>
                <w:sz w:val="20"/>
                <w:szCs w:val="20"/>
                <w:lang w:val="hy-AM"/>
              </w:rPr>
              <w:t xml:space="preserve"> </w:t>
            </w:r>
            <w:r w:rsidR="009F342A" w:rsidRPr="001267FE">
              <w:rPr>
                <w:rFonts w:ascii="GHEA Grapalat" w:hAnsi="GHEA Grapalat"/>
                <w:sz w:val="20"/>
                <w:szCs w:val="20"/>
                <w:lang w:val="af-ZA"/>
              </w:rPr>
              <w:t>և</w:t>
            </w:r>
            <w:r w:rsidR="009F342A" w:rsidRPr="001267FE">
              <w:rPr>
                <w:rFonts w:ascii="GHEA Grapalat" w:hAnsi="GHEA Grapalat"/>
                <w:sz w:val="20"/>
                <w:szCs w:val="20"/>
                <w:lang w:val="hy-AM"/>
              </w:rPr>
              <w:t xml:space="preserve">  </w:t>
            </w:r>
            <w:r w:rsidR="009F342A" w:rsidRPr="001267FE">
              <w:rPr>
                <w:rFonts w:ascii="GHEA Grapalat" w:hAnsi="GHEA Grapalat"/>
                <w:sz w:val="20"/>
                <w:szCs w:val="20"/>
                <w:lang w:val="af-ZA"/>
              </w:rPr>
              <w:t xml:space="preserve"> փոխարինման ծառայություններ</w:t>
            </w:r>
            <w:r w:rsidR="009F342A" w:rsidRPr="001267FE">
              <w:rPr>
                <w:rFonts w:ascii="GHEA Grapalat" w:hAnsi="GHEA Grapalat"/>
                <w:sz w:val="20"/>
                <w:szCs w:val="20"/>
                <w:lang w:val="hy-AM"/>
              </w:rPr>
              <w:t>ի մատուց</w:t>
            </w:r>
            <w:r>
              <w:rPr>
                <w:rFonts w:ascii="GHEA Grapalat" w:hAnsi="GHEA Grapalat"/>
                <w:sz w:val="20"/>
                <w:szCs w:val="20"/>
              </w:rPr>
              <w:t>ում&gt;&gt;</w:t>
            </w:r>
            <w:r w:rsidR="009F342A" w:rsidRPr="001267FE">
              <w:rPr>
                <w:rFonts w:ascii="GHEA Grapalat" w:hAnsi="GHEA Grapalat"/>
                <w:b/>
                <w:sz w:val="20"/>
                <w:szCs w:val="20"/>
                <w:lang w:val="hy-AM"/>
              </w:rPr>
              <w:t xml:space="preserve"> </w:t>
            </w:r>
          </w:p>
          <w:p w14:paraId="5FE5CB86" w14:textId="35A24860" w:rsidR="00BA35AA" w:rsidRPr="00BA35AA" w:rsidRDefault="00BA35AA" w:rsidP="00BA35AA">
            <w:pPr>
              <w:jc w:val="center"/>
              <w:rPr>
                <w:rFonts w:ascii="GHEA Grapalat" w:hAnsi="GHEA Grapalat"/>
                <w:b/>
                <w:sz w:val="20"/>
                <w:szCs w:val="20"/>
              </w:rPr>
            </w:pPr>
            <w:r>
              <w:rPr>
                <w:rFonts w:ascii="GHEA Grapalat" w:hAnsi="GHEA Grapalat"/>
                <w:b/>
                <w:sz w:val="20"/>
                <w:szCs w:val="20"/>
              </w:rPr>
              <w:t>Տեխ. Բն. Տես  ներքևում</w:t>
            </w:r>
          </w:p>
          <w:p w14:paraId="75D78F08" w14:textId="542222B3" w:rsidR="008B29C8" w:rsidRPr="009F342A" w:rsidRDefault="008B29C8" w:rsidP="008B29C8">
            <w:pPr>
              <w:jc w:val="center"/>
              <w:rPr>
                <w:rFonts w:ascii="GHEA Grapalat" w:hAnsi="GHEA Grapalat"/>
                <w:sz w:val="20"/>
                <w:lang w:val="hy-AM"/>
              </w:rPr>
            </w:pPr>
          </w:p>
        </w:tc>
        <w:tc>
          <w:tcPr>
            <w:tcW w:w="966" w:type="dxa"/>
          </w:tcPr>
          <w:p w14:paraId="69971639" w14:textId="4B067A3A" w:rsidR="008B29C8" w:rsidRPr="00064ADD" w:rsidRDefault="008B29C8" w:rsidP="008B29C8">
            <w:pPr>
              <w:jc w:val="center"/>
              <w:rPr>
                <w:rFonts w:ascii="GHEA Grapalat" w:hAnsi="GHEA Grapalat"/>
                <w:sz w:val="20"/>
              </w:rPr>
            </w:pPr>
            <w:r w:rsidRPr="000E7A84">
              <w:t>դրամ</w:t>
            </w:r>
          </w:p>
        </w:tc>
        <w:tc>
          <w:tcPr>
            <w:tcW w:w="1127" w:type="dxa"/>
          </w:tcPr>
          <w:p w14:paraId="643C6D55" w14:textId="77777777" w:rsidR="008B29C8" w:rsidRPr="00064ADD" w:rsidRDefault="008B29C8" w:rsidP="008B29C8">
            <w:pPr>
              <w:jc w:val="center"/>
              <w:rPr>
                <w:rFonts w:ascii="GHEA Grapalat" w:hAnsi="GHEA Grapalat"/>
                <w:sz w:val="20"/>
              </w:rPr>
            </w:pPr>
          </w:p>
        </w:tc>
        <w:tc>
          <w:tcPr>
            <w:tcW w:w="1127" w:type="dxa"/>
          </w:tcPr>
          <w:p w14:paraId="7D3B53E8" w14:textId="3FC66B73" w:rsidR="008B29C8" w:rsidRPr="00064ADD" w:rsidRDefault="008B29C8" w:rsidP="008B29C8">
            <w:pPr>
              <w:jc w:val="center"/>
              <w:rPr>
                <w:rFonts w:ascii="GHEA Grapalat" w:hAnsi="GHEA Grapalat"/>
                <w:sz w:val="20"/>
              </w:rPr>
            </w:pPr>
            <w:r>
              <w:rPr>
                <w:rFonts w:ascii="GHEA Grapalat" w:hAnsi="GHEA Grapalat"/>
                <w:sz w:val="20"/>
              </w:rPr>
              <w:t>1</w:t>
            </w:r>
          </w:p>
        </w:tc>
        <w:tc>
          <w:tcPr>
            <w:tcW w:w="1380" w:type="dxa"/>
          </w:tcPr>
          <w:p w14:paraId="680ED90D" w14:textId="64B24F3F" w:rsidR="008B29C8" w:rsidRPr="00064ADD" w:rsidRDefault="00827D8E" w:rsidP="008B29C8">
            <w:pPr>
              <w:jc w:val="center"/>
              <w:rPr>
                <w:rFonts w:ascii="GHEA Grapalat" w:hAnsi="GHEA Grapalat"/>
                <w:sz w:val="20"/>
              </w:rPr>
            </w:pPr>
            <w:r>
              <w:rPr>
                <w:rFonts w:ascii="GHEA Grapalat" w:hAnsi="GHEA Grapalat"/>
                <w:sz w:val="20"/>
              </w:rPr>
              <w:t xml:space="preserve">Արենի համայնք, Արենի բնակավայր, 15 փ. 3 շ. </w:t>
            </w:r>
          </w:p>
        </w:tc>
        <w:tc>
          <w:tcPr>
            <w:tcW w:w="1135" w:type="dxa"/>
          </w:tcPr>
          <w:p w14:paraId="1CA9A59C" w14:textId="554326B4" w:rsidR="008B29C8" w:rsidRPr="00064ADD" w:rsidRDefault="008B29C8" w:rsidP="008B29C8">
            <w:pPr>
              <w:jc w:val="center"/>
              <w:rPr>
                <w:rFonts w:ascii="GHEA Grapalat" w:hAnsi="GHEA Grapalat"/>
                <w:sz w:val="20"/>
              </w:rPr>
            </w:pPr>
            <w:r w:rsidRPr="002A7107">
              <w:t>պայմանագրի կնքման օրվանից մինչև 25.12.2023թ.</w:t>
            </w:r>
          </w:p>
        </w:tc>
      </w:tr>
      <w:tr w:rsidR="00807A89" w:rsidRPr="00DA129E" w14:paraId="5D5834E7" w14:textId="77777777" w:rsidTr="009B33C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1199" w:type="dxa"/>
            <w:gridSpan w:val="8"/>
            <w:tcBorders>
              <w:top w:val="nil"/>
              <w:left w:val="nil"/>
              <w:bottom w:val="nil"/>
              <w:right w:val="nil"/>
            </w:tcBorders>
            <w:shd w:val="clear" w:color="000000" w:fill="FFFFFF"/>
          </w:tcPr>
          <w:p w14:paraId="37838A19" w14:textId="12FDD84F" w:rsidR="00807A89" w:rsidRPr="00DA129E" w:rsidRDefault="00E65C82" w:rsidP="00E65C82">
            <w:pPr>
              <w:pStyle w:val="Style1"/>
              <w:jc w:val="both"/>
              <w:rPr>
                <w:rFonts w:cs="Sylfaen"/>
                <w:color w:val="auto"/>
                <w:sz w:val="24"/>
                <w:szCs w:val="24"/>
              </w:rPr>
            </w:pPr>
            <w:r>
              <w:rPr>
                <w:rFonts w:cs="Sylfaen"/>
                <w:i/>
                <w:color w:val="auto"/>
                <w:sz w:val="24"/>
                <w:szCs w:val="24"/>
                <w:u w:val="single"/>
              </w:rPr>
              <w:t>Ծ</w:t>
            </w:r>
            <w:r w:rsidR="00807A89" w:rsidRPr="00DA129E">
              <w:rPr>
                <w:rFonts w:cs="Sylfaen"/>
                <w:i/>
                <w:color w:val="auto"/>
                <w:sz w:val="24"/>
                <w:szCs w:val="24"/>
                <w:u w:val="single"/>
                <w:lang w:val="hy-AM"/>
              </w:rPr>
              <w:t>առայությունները մատուցվելու են ըստ պատվերի, իսկ վճարումները կատարվելու են</w:t>
            </w:r>
            <w:r w:rsidR="00807A89" w:rsidRPr="00DA129E">
              <w:rPr>
                <w:rFonts w:cs="Sylfaen"/>
                <w:i/>
                <w:color w:val="auto"/>
                <w:sz w:val="24"/>
                <w:szCs w:val="24"/>
                <w:u w:val="single"/>
              </w:rPr>
              <w:t xml:space="preserve"> պահանջագրի հիման վրա և </w:t>
            </w:r>
            <w:r w:rsidR="00807A89" w:rsidRPr="00DA129E">
              <w:rPr>
                <w:rFonts w:cs="Sylfaen"/>
                <w:i/>
                <w:color w:val="auto"/>
                <w:sz w:val="24"/>
                <w:szCs w:val="24"/>
                <w:u w:val="single"/>
                <w:lang w:val="hy-AM"/>
              </w:rPr>
              <w:t xml:space="preserve"> փաստացի մատուցված </w:t>
            </w:r>
            <w:r w:rsidR="00807A89" w:rsidRPr="00DA129E">
              <w:rPr>
                <w:rFonts w:cs="Sylfaen"/>
                <w:i/>
                <w:color w:val="auto"/>
                <w:sz w:val="24"/>
                <w:szCs w:val="24"/>
                <w:u w:val="single"/>
              </w:rPr>
              <w:t xml:space="preserve"> </w:t>
            </w:r>
            <w:r w:rsidR="00807A89" w:rsidRPr="00DA129E">
              <w:rPr>
                <w:rFonts w:cs="Sylfaen"/>
                <w:i/>
                <w:color w:val="auto"/>
                <w:sz w:val="24"/>
                <w:szCs w:val="24"/>
                <w:u w:val="single"/>
                <w:lang w:val="hy-AM"/>
              </w:rPr>
              <w:t>ծառայությունների դիմաց</w:t>
            </w:r>
            <w:r w:rsidR="00807A89" w:rsidRPr="00DA129E">
              <w:rPr>
                <w:rFonts w:cs="Sylfaen"/>
                <w:i/>
                <w:color w:val="auto"/>
                <w:sz w:val="24"/>
                <w:szCs w:val="24"/>
                <w:u w:val="single"/>
              </w:rPr>
              <w:t>:</w:t>
            </w:r>
          </w:p>
          <w:p w14:paraId="4C55B90C" w14:textId="77777777" w:rsidR="00807A89" w:rsidRPr="00DA129E" w:rsidRDefault="00807A89" w:rsidP="00627BE2">
            <w:pPr>
              <w:pStyle w:val="Style1"/>
              <w:rPr>
                <w:rFonts w:cs="Sylfaen"/>
                <w:color w:val="auto"/>
                <w:sz w:val="20"/>
                <w:szCs w:val="20"/>
                <w:lang w:val="hy-AM"/>
              </w:rPr>
            </w:pPr>
          </w:p>
          <w:p w14:paraId="0FA8E4A5" w14:textId="77777777" w:rsidR="00807A89" w:rsidRPr="00DA129E" w:rsidRDefault="00807A89" w:rsidP="00627BE2">
            <w:pPr>
              <w:pStyle w:val="Style1"/>
              <w:ind w:firstLine="241"/>
              <w:jc w:val="center"/>
              <w:rPr>
                <w:color w:val="auto"/>
                <w:sz w:val="20"/>
                <w:szCs w:val="20"/>
                <w:lang w:val="hy-AM"/>
              </w:rPr>
            </w:pPr>
          </w:p>
        </w:tc>
      </w:tr>
      <w:tr w:rsidR="00807A89" w:rsidRPr="00DA129E" w14:paraId="3E51D525" w14:textId="77777777" w:rsidTr="009B33C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jc w:val="center"/>
        </w:trPr>
        <w:tc>
          <w:tcPr>
            <w:tcW w:w="11199" w:type="dxa"/>
            <w:gridSpan w:val="8"/>
            <w:tcBorders>
              <w:top w:val="nil"/>
              <w:left w:val="nil"/>
              <w:bottom w:val="nil"/>
              <w:right w:val="nil"/>
            </w:tcBorders>
            <w:shd w:val="clear" w:color="000000" w:fill="FFFFFF"/>
          </w:tcPr>
          <w:p w14:paraId="1BF26D25" w14:textId="77777777" w:rsidR="00807A89" w:rsidRPr="00DA129E" w:rsidRDefault="00807A89" w:rsidP="00627BE2">
            <w:pPr>
              <w:pStyle w:val="Style1"/>
              <w:jc w:val="both"/>
              <w:rPr>
                <w:color w:val="auto"/>
                <w:sz w:val="20"/>
                <w:szCs w:val="20"/>
                <w:lang w:val="es-ES"/>
              </w:rPr>
            </w:pPr>
          </w:p>
        </w:tc>
      </w:tr>
    </w:tbl>
    <w:p w14:paraId="646AC8D3" w14:textId="77777777" w:rsidR="00807A89" w:rsidRPr="00DA129E" w:rsidRDefault="00807A89" w:rsidP="00807A89">
      <w:pPr>
        <w:rPr>
          <w:rFonts w:ascii="GHEA Grapalat" w:hAnsi="GHEA Grapalat" w:cs="Sylfaen"/>
          <w:b/>
          <w:i/>
          <w:u w:val="single"/>
          <w:lang w:val="hy-AM"/>
        </w:rPr>
      </w:pPr>
      <w:r w:rsidRPr="00DA129E">
        <w:rPr>
          <w:rFonts w:ascii="GHEA Grapalat" w:hAnsi="GHEA Grapalat"/>
          <w:b/>
          <w:sz w:val="20"/>
          <w:lang w:val="hy-AM"/>
        </w:rPr>
        <w:t>*</w:t>
      </w:r>
      <w:r w:rsidRPr="00DA129E">
        <w:rPr>
          <w:rFonts w:ascii="GHEA Grapalat" w:hAnsi="GHEA Grapalat" w:cs="Sylfaen"/>
          <w:b/>
          <w:i/>
          <w:u w:val="single"/>
          <w:lang w:val="hy-AM"/>
        </w:rPr>
        <w:t>Հաղթող  մասնակիցը կորոշվի բավարար գնահատված հայտեր ներկայացրած մասնակիցների թվից նվազագույն գնային առաջարկ (միավորի գինը սյունակի ընդամենը տողի գնային առաջարկի գումարը) ներկայացրած մասնակցին նախապատվություն տալու սկզբունքով:</w:t>
      </w:r>
    </w:p>
    <w:p w14:paraId="6FA7456E" w14:textId="77777777" w:rsidR="00807A89" w:rsidRPr="00DA129E" w:rsidRDefault="00807A89" w:rsidP="00807A89">
      <w:pPr>
        <w:rPr>
          <w:rFonts w:ascii="GHEA Grapalat" w:hAnsi="GHEA Grapalat" w:cs="Sylfaen"/>
          <w:b/>
          <w:i/>
          <w:u w:val="single"/>
          <w:lang w:val="hy-AM"/>
        </w:rPr>
      </w:pPr>
      <w:r w:rsidRPr="00DA129E">
        <w:rPr>
          <w:rFonts w:ascii="GHEA Grapalat" w:hAnsi="GHEA Grapalat" w:cs="Sylfaen"/>
          <w:b/>
          <w:i/>
          <w:u w:val="single"/>
          <w:lang w:val="hy-AM"/>
        </w:rPr>
        <w:t>Գնային առաջարկը պետք է ներկայացնել ծառայությունների մեկ միավորի արժեքների հանրագումարով, իսկ գնային առաջարկին պետք է կցել մասնակցի կողմից առաջարկվող գների մեկ միավորի արժեքների հաշվարկը:</w:t>
      </w:r>
    </w:p>
    <w:p w14:paraId="7F1F73AF" w14:textId="77777777" w:rsidR="00807A89" w:rsidRPr="00807A89" w:rsidRDefault="00807A89" w:rsidP="00807A89">
      <w:pPr>
        <w:jc w:val="both"/>
        <w:rPr>
          <w:rFonts w:ascii="GHEA Grapalat" w:hAnsi="GHEA Grapalat"/>
          <w:b/>
          <w:i/>
          <w:sz w:val="22"/>
          <w:szCs w:val="22"/>
          <w:highlight w:val="yellow"/>
          <w:lang w:val="hy-AM"/>
        </w:rPr>
      </w:pPr>
    </w:p>
    <w:p w14:paraId="74A601F9" w14:textId="7B65CED5" w:rsidR="00807A89" w:rsidRPr="00403B18" w:rsidRDefault="00807A89" w:rsidP="00807A89">
      <w:pPr>
        <w:jc w:val="both"/>
        <w:rPr>
          <w:rFonts w:ascii="GHEA Grapalat" w:hAnsi="GHEA Grapalat"/>
          <w:i/>
          <w:sz w:val="22"/>
          <w:szCs w:val="22"/>
          <w:lang w:val="hy-AM"/>
        </w:rPr>
      </w:pPr>
      <w:r w:rsidRPr="00403B18">
        <w:rPr>
          <w:rFonts w:ascii="GHEA Grapalat" w:hAnsi="GHEA Grapalat"/>
          <w:i/>
          <w:sz w:val="22"/>
          <w:szCs w:val="22"/>
          <w:highlight w:val="yellow"/>
          <w:lang w:val="hy-AM"/>
        </w:rPr>
        <w:t>Ավտոմեքենաների անվանումները և պահեստամասերի ձեռք բերման ցանկն կցված է ֆա</w:t>
      </w:r>
      <w:r w:rsidR="00976050" w:rsidRPr="00976050">
        <w:rPr>
          <w:rFonts w:ascii="GHEA Grapalat" w:hAnsi="GHEA Grapalat"/>
          <w:i/>
          <w:sz w:val="22"/>
          <w:szCs w:val="22"/>
          <w:highlight w:val="yellow"/>
          <w:lang w:val="hy-AM"/>
        </w:rPr>
        <w:t>յ</w:t>
      </w:r>
      <w:r w:rsidRPr="00403B18">
        <w:rPr>
          <w:rFonts w:ascii="GHEA Grapalat" w:hAnsi="GHEA Grapalat"/>
          <w:i/>
          <w:sz w:val="22"/>
          <w:szCs w:val="22"/>
          <w:highlight w:val="yellow"/>
          <w:lang w:val="hy-AM"/>
        </w:rPr>
        <w:t>լով՝</w:t>
      </w:r>
    </w:p>
    <w:p w14:paraId="1FA6A1F9" w14:textId="0BBCAA5B" w:rsidR="00807A89" w:rsidRPr="00403B18" w:rsidRDefault="00807A89" w:rsidP="00807A89">
      <w:pPr>
        <w:jc w:val="both"/>
        <w:rPr>
          <w:rFonts w:ascii="GHEA Grapalat" w:hAnsi="GHEA Grapalat"/>
          <w:b/>
          <w:i/>
          <w:sz w:val="22"/>
          <w:szCs w:val="22"/>
        </w:rPr>
      </w:pPr>
      <w:r w:rsidRPr="00403B18">
        <w:rPr>
          <w:rFonts w:ascii="GHEA Grapalat" w:hAnsi="GHEA Grapalat"/>
          <w:b/>
          <w:i/>
          <w:sz w:val="22"/>
          <w:szCs w:val="22"/>
        </w:rPr>
        <w:t>Excel</w:t>
      </w:r>
    </w:p>
    <w:p w14:paraId="6FB9838B" w14:textId="77777777" w:rsidR="002F29AF" w:rsidRPr="009218D8" w:rsidRDefault="002F29AF" w:rsidP="002F29AF">
      <w:pPr>
        <w:jc w:val="both"/>
        <w:rPr>
          <w:rFonts w:ascii="GHEA Grapalat" w:hAnsi="GHEA Grapalat"/>
          <w:sz w:val="20"/>
          <w:lang w:val="hy-AM"/>
        </w:rPr>
      </w:pPr>
    </w:p>
    <w:tbl>
      <w:tblPr>
        <w:tblpPr w:leftFromText="180" w:rightFromText="180" w:vertAnchor="page" w:horzAnchor="margin" w:tblpY="1901"/>
        <w:tblW w:w="10632" w:type="dxa"/>
        <w:tblLayout w:type="fixed"/>
        <w:tblLook w:val="04A0" w:firstRow="1" w:lastRow="0" w:firstColumn="1" w:lastColumn="0" w:noHBand="0" w:noVBand="1"/>
      </w:tblPr>
      <w:tblGrid>
        <w:gridCol w:w="10632"/>
      </w:tblGrid>
      <w:tr w:rsidR="002F29AF" w:rsidRPr="009F342A" w14:paraId="655FD9C2" w14:textId="77777777" w:rsidTr="00F33BE0">
        <w:trPr>
          <w:trHeight w:val="70"/>
        </w:trPr>
        <w:tc>
          <w:tcPr>
            <w:tcW w:w="10632" w:type="dxa"/>
            <w:tcBorders>
              <w:top w:val="single" w:sz="4" w:space="0" w:color="auto"/>
              <w:left w:val="single" w:sz="4" w:space="0" w:color="auto"/>
              <w:bottom w:val="single" w:sz="4" w:space="0" w:color="auto"/>
              <w:right w:val="single" w:sz="4" w:space="0" w:color="000000"/>
            </w:tcBorders>
            <w:shd w:val="clear" w:color="auto" w:fill="auto"/>
            <w:vAlign w:val="center"/>
          </w:tcPr>
          <w:p w14:paraId="3AF85EF6" w14:textId="77777777" w:rsidR="002F29AF" w:rsidRPr="00B07A32" w:rsidRDefault="002F29AF" w:rsidP="00F33BE0">
            <w:pPr>
              <w:jc w:val="center"/>
              <w:rPr>
                <w:rFonts w:ascii="GHEA Grapalat" w:hAnsi="GHEA Grapalat"/>
                <w:sz w:val="18"/>
                <w:szCs w:val="18"/>
                <w:lang w:val="hy-AM"/>
              </w:rPr>
            </w:pPr>
            <w:r w:rsidRPr="00B07A32">
              <w:rPr>
                <w:rFonts w:ascii="GHEA Grapalat" w:hAnsi="GHEA Grapalat"/>
                <w:b/>
                <w:bCs/>
                <w:sz w:val="18"/>
                <w:szCs w:val="18"/>
                <w:lang w:val="hy-AM"/>
              </w:rPr>
              <w:lastRenderedPageBreak/>
              <w:t xml:space="preserve">      </w:t>
            </w:r>
          </w:p>
        </w:tc>
      </w:tr>
      <w:tr w:rsidR="002F29AF" w:rsidRPr="009F342A" w14:paraId="774D5583" w14:textId="77777777" w:rsidTr="00F33BE0">
        <w:trPr>
          <w:trHeight w:val="563"/>
        </w:trPr>
        <w:tc>
          <w:tcPr>
            <w:tcW w:w="10632" w:type="dxa"/>
            <w:tcBorders>
              <w:top w:val="single" w:sz="4" w:space="0" w:color="auto"/>
              <w:left w:val="single" w:sz="4" w:space="0" w:color="auto"/>
              <w:bottom w:val="single" w:sz="4" w:space="0" w:color="auto"/>
              <w:right w:val="single" w:sz="4" w:space="0" w:color="000000"/>
            </w:tcBorders>
            <w:shd w:val="clear" w:color="auto" w:fill="auto"/>
            <w:vAlign w:val="center"/>
          </w:tcPr>
          <w:p w14:paraId="2931D1E0" w14:textId="1C566A53" w:rsidR="002F29AF" w:rsidRPr="00B07A32" w:rsidRDefault="002F29AF" w:rsidP="00F33BE0">
            <w:pPr>
              <w:rPr>
                <w:rFonts w:ascii="GHEA Grapalat" w:hAnsi="GHEA Grapalat"/>
                <w:sz w:val="18"/>
                <w:szCs w:val="18"/>
                <w:lang w:val="hy-AM"/>
              </w:rPr>
            </w:pPr>
            <w:r w:rsidRPr="00B07A32">
              <w:rPr>
                <w:rFonts w:ascii="GHEA Grapalat" w:hAnsi="GHEA Grapalat"/>
                <w:sz w:val="18"/>
                <w:szCs w:val="18"/>
                <w:lang w:val="hy-AM"/>
              </w:rPr>
              <w:t xml:space="preserve">Տեխսպասարկման կայանը պետք է հագեցած լինի առնվազն </w:t>
            </w:r>
            <w:r w:rsidR="00976050">
              <w:rPr>
                <w:rFonts w:ascii="GHEA Grapalat" w:hAnsi="GHEA Grapalat"/>
                <w:sz w:val="18"/>
                <w:szCs w:val="18"/>
              </w:rPr>
              <w:t xml:space="preserve">1 </w:t>
            </w:r>
            <w:r w:rsidRPr="00B07A32">
              <w:rPr>
                <w:rFonts w:ascii="GHEA Grapalat" w:hAnsi="GHEA Grapalat"/>
                <w:sz w:val="18"/>
                <w:szCs w:val="18"/>
                <w:lang w:val="hy-AM"/>
              </w:rPr>
              <w:t xml:space="preserve">ամբարձիչներով (домкрат)` առնվազն </w:t>
            </w:r>
            <w:r w:rsidR="00976050">
              <w:rPr>
                <w:rFonts w:ascii="GHEA Grapalat" w:hAnsi="GHEA Grapalat"/>
                <w:sz w:val="18"/>
                <w:szCs w:val="18"/>
              </w:rPr>
              <w:t>2</w:t>
            </w:r>
            <w:r w:rsidRPr="00B07A32">
              <w:rPr>
                <w:rFonts w:ascii="GHEA Grapalat" w:hAnsi="GHEA Grapalat"/>
                <w:sz w:val="18"/>
                <w:szCs w:val="18"/>
                <w:lang w:val="hy-AM"/>
              </w:rPr>
              <w:t xml:space="preserve"> տոննա բարձրացնելու կարողությամբ:</w:t>
            </w:r>
          </w:p>
        </w:tc>
      </w:tr>
      <w:tr w:rsidR="002F29AF" w:rsidRPr="009F342A" w14:paraId="7DD18724" w14:textId="77777777" w:rsidTr="00F33BE0">
        <w:trPr>
          <w:trHeight w:val="557"/>
        </w:trPr>
        <w:tc>
          <w:tcPr>
            <w:tcW w:w="10632" w:type="dxa"/>
            <w:tcBorders>
              <w:top w:val="single" w:sz="4" w:space="0" w:color="auto"/>
              <w:left w:val="single" w:sz="4" w:space="0" w:color="auto"/>
              <w:bottom w:val="single" w:sz="4" w:space="0" w:color="auto"/>
              <w:right w:val="single" w:sz="4" w:space="0" w:color="000000"/>
            </w:tcBorders>
            <w:shd w:val="clear" w:color="auto" w:fill="auto"/>
            <w:vAlign w:val="center"/>
          </w:tcPr>
          <w:p w14:paraId="6CD68C4E" w14:textId="77777777" w:rsidR="002F29AF" w:rsidRPr="00B07A32" w:rsidRDefault="002F29AF" w:rsidP="00F33BE0">
            <w:pPr>
              <w:rPr>
                <w:rFonts w:ascii="GHEA Grapalat" w:hAnsi="GHEA Grapalat"/>
                <w:sz w:val="18"/>
                <w:szCs w:val="18"/>
                <w:lang w:val="hy-AM"/>
              </w:rPr>
            </w:pPr>
            <w:r w:rsidRPr="00B07A32">
              <w:rPr>
                <w:rFonts w:ascii="GHEA Grapalat" w:hAnsi="GHEA Grapalat"/>
                <w:sz w:val="18"/>
                <w:szCs w:val="18"/>
                <w:lang w:val="hy-AM"/>
              </w:rPr>
              <w:t>Ծառայությունները պետք է մատուցվեն Պատվիրատուի տրանսպորտային միջոցը Կատարողի տեխսպասարկման կայանում գրանցվելու օրվանից` մեկ օրացուցային օրվա ընթացքում, եթե Պատվիրատուի համաձայնությամբ, ավելի երկար  ժամկետ սահմանված չէ:</w:t>
            </w:r>
          </w:p>
        </w:tc>
      </w:tr>
      <w:tr w:rsidR="002F29AF" w:rsidRPr="009F342A" w14:paraId="5D48DF0B" w14:textId="77777777" w:rsidTr="00F33BE0">
        <w:trPr>
          <w:trHeight w:val="544"/>
        </w:trPr>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14:paraId="6A3A6530" w14:textId="73E59F29" w:rsidR="002F29AF" w:rsidRPr="00B07A32" w:rsidRDefault="002F29AF" w:rsidP="00F33BE0">
            <w:pPr>
              <w:rPr>
                <w:rFonts w:ascii="GHEA Grapalat" w:hAnsi="GHEA Grapalat"/>
                <w:sz w:val="18"/>
                <w:szCs w:val="18"/>
                <w:lang w:val="hy-AM"/>
              </w:rPr>
            </w:pPr>
            <w:r w:rsidRPr="00B07A32">
              <w:rPr>
                <w:rFonts w:ascii="GHEA Grapalat" w:hAnsi="GHEA Grapalat"/>
                <w:sz w:val="18"/>
                <w:szCs w:val="18"/>
                <w:lang w:val="hy-AM"/>
              </w:rPr>
              <w:t>Սպասարկման ենթակա ավտոմեքենաները</w:t>
            </w:r>
            <w:r w:rsidR="00976050">
              <w:rPr>
                <w:rFonts w:ascii="GHEA Grapalat" w:hAnsi="GHEA Grapalat"/>
                <w:sz w:val="18"/>
                <w:szCs w:val="18"/>
              </w:rPr>
              <w:t xml:space="preserve">  </w:t>
            </w:r>
            <w:r w:rsidRPr="00B07A32">
              <w:rPr>
                <w:rFonts w:ascii="GHEA Grapalat" w:hAnsi="GHEA Grapalat"/>
                <w:sz w:val="18"/>
                <w:szCs w:val="18"/>
                <w:lang w:val="hy-AM"/>
              </w:rPr>
              <w:t xml:space="preserve">պետք է պահպանվեն  փակ, տանիքածածկ, հսկվող տարածքում: </w:t>
            </w:r>
          </w:p>
        </w:tc>
      </w:tr>
      <w:tr w:rsidR="002F29AF" w:rsidRPr="009F342A" w14:paraId="0289B8E4" w14:textId="77777777" w:rsidTr="00F33BE0">
        <w:trPr>
          <w:trHeight w:val="566"/>
        </w:trPr>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14:paraId="4FA18575" w14:textId="0BA0E5D8" w:rsidR="002F29AF" w:rsidRPr="00B07A32" w:rsidRDefault="002F29AF" w:rsidP="00F33BE0">
            <w:pPr>
              <w:rPr>
                <w:rFonts w:ascii="GHEA Grapalat" w:hAnsi="GHEA Grapalat"/>
                <w:sz w:val="18"/>
                <w:szCs w:val="18"/>
                <w:lang w:val="hy-AM"/>
              </w:rPr>
            </w:pPr>
            <w:r w:rsidRPr="00B07A32">
              <w:rPr>
                <w:rFonts w:ascii="GHEA Grapalat" w:hAnsi="GHEA Grapalat"/>
                <w:sz w:val="18"/>
                <w:szCs w:val="18"/>
                <w:lang w:val="hy-AM"/>
              </w:rPr>
              <w:t>Ավտոմեքենաներ</w:t>
            </w:r>
            <w:r w:rsidR="00190767">
              <w:rPr>
                <w:rFonts w:ascii="GHEA Grapalat" w:hAnsi="GHEA Grapalat"/>
                <w:sz w:val="18"/>
                <w:szCs w:val="18"/>
              </w:rPr>
              <w:t>ը</w:t>
            </w:r>
            <w:r w:rsidRPr="00B07A32">
              <w:rPr>
                <w:rFonts w:ascii="GHEA Grapalat" w:hAnsi="GHEA Grapalat"/>
                <w:sz w:val="18"/>
                <w:szCs w:val="18"/>
                <w:lang w:val="hy-AM"/>
              </w:rPr>
              <w:t xml:space="preserve"> պետք է սպասարկվեն առանձին դիտահորով կամ ամբարձիչներով մեկ  վայրում:</w:t>
            </w:r>
          </w:p>
        </w:tc>
      </w:tr>
      <w:tr w:rsidR="002F29AF" w:rsidRPr="009F342A" w14:paraId="645CF0E1" w14:textId="77777777" w:rsidTr="00F33BE0">
        <w:trPr>
          <w:trHeight w:val="405"/>
        </w:trPr>
        <w:tc>
          <w:tcPr>
            <w:tcW w:w="10632" w:type="dxa"/>
            <w:tcBorders>
              <w:top w:val="single" w:sz="4" w:space="0" w:color="auto"/>
              <w:left w:val="single" w:sz="4" w:space="0" w:color="auto"/>
              <w:bottom w:val="single" w:sz="4" w:space="0" w:color="auto"/>
              <w:right w:val="single" w:sz="4" w:space="0" w:color="000000"/>
            </w:tcBorders>
            <w:shd w:val="clear" w:color="auto" w:fill="auto"/>
            <w:vAlign w:val="center"/>
          </w:tcPr>
          <w:p w14:paraId="7886BF11" w14:textId="77777777" w:rsidR="002F29AF" w:rsidRPr="00B07A32" w:rsidRDefault="002F29AF" w:rsidP="00F33BE0">
            <w:pPr>
              <w:jc w:val="center"/>
              <w:rPr>
                <w:rFonts w:ascii="GHEA Grapalat" w:hAnsi="GHEA Grapalat"/>
                <w:b/>
                <w:bCs/>
                <w:sz w:val="18"/>
                <w:szCs w:val="18"/>
                <w:lang w:val="hy-AM"/>
              </w:rPr>
            </w:pPr>
            <w:r w:rsidRPr="00B07A32">
              <w:rPr>
                <w:rFonts w:ascii="GHEA Grapalat" w:hAnsi="GHEA Grapalat"/>
                <w:b/>
                <w:bCs/>
                <w:sz w:val="18"/>
                <w:szCs w:val="18"/>
                <w:lang w:val="hy-AM"/>
              </w:rPr>
              <w:t xml:space="preserve">Ավտոմոբիլների տեխնիկական սպասարկման կայաններից պահանջվող տեխնիկ-կազմակերպչական պայմաններ </w:t>
            </w:r>
          </w:p>
        </w:tc>
      </w:tr>
      <w:tr w:rsidR="002F29AF" w:rsidRPr="009F342A" w14:paraId="5ED8DB25" w14:textId="77777777" w:rsidTr="00F33BE0">
        <w:trPr>
          <w:trHeight w:val="566"/>
        </w:trPr>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14:paraId="5C91C253" w14:textId="77777777" w:rsidR="002F29AF" w:rsidRPr="00B07A32" w:rsidRDefault="002F29AF" w:rsidP="00F33BE0">
            <w:pPr>
              <w:rPr>
                <w:rFonts w:ascii="GHEA Grapalat" w:hAnsi="GHEA Grapalat"/>
                <w:sz w:val="18"/>
                <w:szCs w:val="18"/>
                <w:lang w:val="hy-AM"/>
              </w:rPr>
            </w:pPr>
            <w:r w:rsidRPr="00B07A32">
              <w:rPr>
                <w:rFonts w:ascii="GHEA Grapalat" w:hAnsi="GHEA Grapalat"/>
                <w:sz w:val="18"/>
                <w:szCs w:val="18"/>
                <w:lang w:val="hy-AM"/>
              </w:rPr>
              <w:t>Տեխ. սպասարկումն իրականացնող կայանը պետք է ունենա ստորև բերված նվազագույն հնարավորությունները՝ որակով և ժամանակին  տեխնիկական սպասարկում կատարելու համար՝</w:t>
            </w:r>
          </w:p>
        </w:tc>
      </w:tr>
      <w:tr w:rsidR="002F29AF" w:rsidRPr="009F342A" w14:paraId="2238C585" w14:textId="77777777" w:rsidTr="00F33BE0">
        <w:trPr>
          <w:trHeight w:val="560"/>
        </w:trPr>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14:paraId="405BF0FC" w14:textId="1E90E098" w:rsidR="002F29AF" w:rsidRPr="00B07A32" w:rsidRDefault="002F29AF" w:rsidP="00F33BE0">
            <w:pPr>
              <w:rPr>
                <w:rFonts w:ascii="GHEA Grapalat" w:hAnsi="GHEA Grapalat"/>
                <w:sz w:val="18"/>
                <w:szCs w:val="18"/>
                <w:lang w:val="hy-AM"/>
              </w:rPr>
            </w:pPr>
            <w:r w:rsidRPr="00B07A32">
              <w:rPr>
                <w:rFonts w:ascii="GHEA Grapalat" w:hAnsi="GHEA Grapalat"/>
                <w:sz w:val="18"/>
                <w:szCs w:val="18"/>
                <w:lang w:val="hy-AM"/>
              </w:rPr>
              <w:t xml:space="preserve">փակ և պահպանվող տարածք մինչև </w:t>
            </w:r>
            <w:r w:rsidR="00976050">
              <w:rPr>
                <w:rFonts w:ascii="GHEA Grapalat" w:hAnsi="GHEA Grapalat"/>
                <w:sz w:val="18"/>
                <w:szCs w:val="18"/>
              </w:rPr>
              <w:t>2</w:t>
            </w:r>
            <w:r w:rsidRPr="00B07A32">
              <w:rPr>
                <w:rFonts w:ascii="GHEA Grapalat" w:hAnsi="GHEA Grapalat"/>
                <w:sz w:val="18"/>
                <w:szCs w:val="18"/>
                <w:lang w:val="hy-AM"/>
              </w:rPr>
              <w:t xml:space="preserve"> և ավելի  ավտոմեքենաների համար, տեսահսկման համակարգ, պահակային ծառայության կողմից 24 ժամ հսկողության իրականացում  </w:t>
            </w:r>
          </w:p>
        </w:tc>
      </w:tr>
      <w:tr w:rsidR="00190767" w:rsidRPr="009F342A" w14:paraId="150B7816" w14:textId="77777777" w:rsidTr="00190767">
        <w:trPr>
          <w:trHeight w:val="134"/>
        </w:trPr>
        <w:tc>
          <w:tcPr>
            <w:tcW w:w="10632" w:type="dxa"/>
            <w:tcBorders>
              <w:top w:val="single" w:sz="4" w:space="0" w:color="auto"/>
              <w:left w:val="single" w:sz="4" w:space="0" w:color="auto"/>
              <w:right w:val="single" w:sz="4" w:space="0" w:color="auto"/>
            </w:tcBorders>
            <w:shd w:val="clear" w:color="auto" w:fill="auto"/>
            <w:vAlign w:val="center"/>
          </w:tcPr>
          <w:p w14:paraId="76FE4E36" w14:textId="095BD4D5" w:rsidR="00190767" w:rsidRPr="00B07A32" w:rsidRDefault="00190767" w:rsidP="00EA3815">
            <w:pPr>
              <w:rPr>
                <w:rFonts w:ascii="GHEA Grapalat" w:hAnsi="GHEA Grapalat"/>
                <w:sz w:val="18"/>
                <w:szCs w:val="18"/>
                <w:lang w:val="hy-AM"/>
              </w:rPr>
            </w:pPr>
            <w:r w:rsidRPr="009218D8">
              <w:rPr>
                <w:rFonts w:ascii="GHEA Grapalat" w:hAnsi="GHEA Grapalat"/>
                <w:sz w:val="18"/>
                <w:szCs w:val="18"/>
              </w:rPr>
              <w:t>դիտափոս</w:t>
            </w:r>
          </w:p>
        </w:tc>
      </w:tr>
      <w:tr w:rsidR="00907FE9" w:rsidRPr="009F342A" w14:paraId="78F06AE9" w14:textId="77777777" w:rsidTr="00190767">
        <w:trPr>
          <w:trHeight w:val="134"/>
        </w:trPr>
        <w:tc>
          <w:tcPr>
            <w:tcW w:w="10632" w:type="dxa"/>
            <w:tcBorders>
              <w:top w:val="single" w:sz="4" w:space="0" w:color="auto"/>
              <w:left w:val="single" w:sz="4" w:space="0" w:color="auto"/>
              <w:right w:val="single" w:sz="4" w:space="0" w:color="auto"/>
            </w:tcBorders>
            <w:shd w:val="clear" w:color="auto" w:fill="auto"/>
            <w:vAlign w:val="center"/>
          </w:tcPr>
          <w:p w14:paraId="413A698F" w14:textId="513200C3" w:rsidR="00907FE9" w:rsidRPr="009218D8" w:rsidRDefault="00907FE9" w:rsidP="00EA3815">
            <w:pPr>
              <w:rPr>
                <w:rFonts w:ascii="GHEA Grapalat" w:hAnsi="GHEA Grapalat"/>
                <w:sz w:val="18"/>
                <w:szCs w:val="18"/>
              </w:rPr>
            </w:pPr>
            <w:r>
              <w:rPr>
                <w:rFonts w:ascii="GHEA Grapalat" w:hAnsi="GHEA Grapalat"/>
                <w:sz w:val="18"/>
                <w:szCs w:val="18"/>
              </w:rPr>
              <w:t>Ունենա յուղի փոխանակման կետ,  ունենա անվահեծի ուղղում (ռազվալ)</w:t>
            </w:r>
          </w:p>
        </w:tc>
      </w:tr>
      <w:tr w:rsidR="002F29AF" w:rsidRPr="009218D8" w14:paraId="0569859D" w14:textId="77777777" w:rsidTr="00F33BE0">
        <w:trPr>
          <w:trHeight w:val="406"/>
        </w:trPr>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14:paraId="5E6936D6" w14:textId="77777777" w:rsidR="002F29AF" w:rsidRPr="009218D8" w:rsidRDefault="002F29AF" w:rsidP="00F33BE0">
            <w:pPr>
              <w:rPr>
                <w:rFonts w:ascii="GHEA Grapalat" w:hAnsi="GHEA Grapalat"/>
                <w:sz w:val="18"/>
                <w:szCs w:val="18"/>
              </w:rPr>
            </w:pPr>
            <w:r w:rsidRPr="009218D8">
              <w:rPr>
                <w:rFonts w:ascii="GHEA Grapalat" w:hAnsi="GHEA Grapalat"/>
                <w:sz w:val="18"/>
                <w:szCs w:val="18"/>
              </w:rPr>
              <w:t xml:space="preserve">ունենա մեքենայում առկա էլեկտրական բնույթի խափանումները վերացնելու հնարավորություն </w:t>
            </w:r>
          </w:p>
        </w:tc>
      </w:tr>
      <w:tr w:rsidR="00190767" w:rsidRPr="009218D8" w14:paraId="3ADBA7A8" w14:textId="77777777" w:rsidTr="00190767">
        <w:trPr>
          <w:trHeight w:val="597"/>
        </w:trPr>
        <w:tc>
          <w:tcPr>
            <w:tcW w:w="10632" w:type="dxa"/>
            <w:tcBorders>
              <w:top w:val="single" w:sz="4" w:space="0" w:color="auto"/>
              <w:left w:val="single" w:sz="4" w:space="0" w:color="auto"/>
              <w:right w:val="single" w:sz="4" w:space="0" w:color="auto"/>
            </w:tcBorders>
            <w:shd w:val="clear" w:color="auto" w:fill="auto"/>
            <w:vAlign w:val="center"/>
          </w:tcPr>
          <w:p w14:paraId="3C3791A8" w14:textId="77777777" w:rsidR="00190767" w:rsidRPr="009218D8" w:rsidRDefault="00190767" w:rsidP="00F33BE0">
            <w:pPr>
              <w:rPr>
                <w:rFonts w:ascii="GHEA Grapalat" w:hAnsi="GHEA Grapalat"/>
                <w:sz w:val="18"/>
                <w:szCs w:val="18"/>
              </w:rPr>
            </w:pPr>
            <w:r w:rsidRPr="009218D8">
              <w:rPr>
                <w:rFonts w:ascii="GHEA Grapalat" w:hAnsi="GHEA Grapalat"/>
                <w:sz w:val="18"/>
                <w:szCs w:val="18"/>
              </w:rPr>
              <w:t>կատարի շարժիչի և նրա համակարգերի, ուժային և ղեկավարման համակարգերի, ընթացքային մասի և թափքի առանձին սարքավորումների, ինչպես ընթացիկ, այնպես էլ կապիտալ վերանորոգման աշխատանքներ</w:t>
            </w:r>
          </w:p>
        </w:tc>
      </w:tr>
      <w:tr w:rsidR="00190767" w:rsidRPr="009218D8" w14:paraId="2E07BF9D" w14:textId="77777777" w:rsidTr="00190767">
        <w:trPr>
          <w:trHeight w:val="421"/>
        </w:trPr>
        <w:tc>
          <w:tcPr>
            <w:tcW w:w="10632" w:type="dxa"/>
            <w:tcBorders>
              <w:top w:val="single" w:sz="4" w:space="0" w:color="auto"/>
              <w:left w:val="single" w:sz="4" w:space="0" w:color="auto"/>
              <w:right w:val="single" w:sz="4" w:space="0" w:color="auto"/>
            </w:tcBorders>
            <w:shd w:val="clear" w:color="auto" w:fill="auto"/>
            <w:vAlign w:val="center"/>
          </w:tcPr>
          <w:p w14:paraId="3C33E5E8" w14:textId="655A0C7B" w:rsidR="00190767" w:rsidRPr="009218D8" w:rsidRDefault="00190767" w:rsidP="00F33BE0">
            <w:pPr>
              <w:rPr>
                <w:rFonts w:ascii="GHEA Grapalat" w:hAnsi="GHEA Grapalat"/>
                <w:sz w:val="18"/>
                <w:szCs w:val="18"/>
              </w:rPr>
            </w:pPr>
            <w:r w:rsidRPr="009218D8">
              <w:rPr>
                <w:rFonts w:ascii="GHEA Grapalat" w:hAnsi="GHEA Grapalat"/>
                <w:sz w:val="18"/>
                <w:szCs w:val="18"/>
              </w:rPr>
              <w:t xml:space="preserve"> ինժեկտորի լվացման և կարգավորման ստենդ</w:t>
            </w:r>
          </w:p>
        </w:tc>
      </w:tr>
      <w:tr w:rsidR="002F29AF" w:rsidRPr="009218D8" w14:paraId="58617A5D" w14:textId="77777777" w:rsidTr="00F33BE0">
        <w:trPr>
          <w:trHeight w:val="410"/>
        </w:trPr>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14:paraId="55FCA562" w14:textId="75D4342A" w:rsidR="002F29AF" w:rsidRPr="009218D8" w:rsidRDefault="002F29AF" w:rsidP="00F33BE0">
            <w:pPr>
              <w:rPr>
                <w:rFonts w:ascii="GHEA Grapalat" w:hAnsi="GHEA Grapalat"/>
                <w:b/>
                <w:bCs/>
                <w:sz w:val="18"/>
                <w:szCs w:val="18"/>
              </w:rPr>
            </w:pPr>
            <w:r w:rsidRPr="009218D8">
              <w:rPr>
                <w:rFonts w:ascii="GHEA Grapalat" w:hAnsi="GHEA Grapalat"/>
                <w:b/>
                <w:bCs/>
                <w:sz w:val="18"/>
                <w:szCs w:val="18"/>
              </w:rPr>
              <w:t xml:space="preserve">Բոլոր ծառայությունները պետք է մատուցվեն նույն հասցեում, որը պետք է գտնվի </w:t>
            </w:r>
            <w:r w:rsidR="00225B14">
              <w:rPr>
                <w:rFonts w:ascii="GHEA Grapalat" w:hAnsi="GHEA Grapalat"/>
                <w:b/>
                <w:bCs/>
                <w:sz w:val="18"/>
                <w:szCs w:val="18"/>
              </w:rPr>
              <w:t xml:space="preserve">Արենի բնակավայր, 15 փ. 3 շ. Հասցեից առավելագույնը 20 կմ </w:t>
            </w:r>
            <w:r w:rsidR="004623F5">
              <w:rPr>
                <w:rFonts w:ascii="GHEA Grapalat" w:hAnsi="GHEA Grapalat"/>
                <w:b/>
                <w:bCs/>
                <w:sz w:val="18"/>
                <w:szCs w:val="18"/>
              </w:rPr>
              <w:t xml:space="preserve"> </w:t>
            </w:r>
            <w:r w:rsidRPr="009218D8">
              <w:rPr>
                <w:rFonts w:ascii="GHEA Grapalat" w:hAnsi="GHEA Grapalat"/>
                <w:b/>
                <w:bCs/>
                <w:sz w:val="18"/>
                <w:szCs w:val="18"/>
              </w:rPr>
              <w:t xml:space="preserve"> </w:t>
            </w:r>
            <w:r w:rsidR="00225B14">
              <w:rPr>
                <w:rFonts w:ascii="GHEA Grapalat" w:hAnsi="GHEA Grapalat"/>
                <w:b/>
                <w:bCs/>
                <w:sz w:val="18"/>
                <w:szCs w:val="18"/>
              </w:rPr>
              <w:t xml:space="preserve">հեռավորության վրա </w:t>
            </w:r>
            <w:r w:rsidRPr="009218D8">
              <w:rPr>
                <w:rFonts w:ascii="GHEA Grapalat" w:hAnsi="GHEA Grapalat"/>
                <w:b/>
                <w:bCs/>
                <w:sz w:val="18"/>
                <w:szCs w:val="18"/>
              </w:rPr>
              <w:t>՝ սպասարկման արագությունն ապահովելու նպատակով:</w:t>
            </w:r>
          </w:p>
        </w:tc>
      </w:tr>
      <w:tr w:rsidR="002F29AF" w:rsidRPr="009218D8" w14:paraId="52CBB2B4" w14:textId="77777777" w:rsidTr="00F33BE0">
        <w:trPr>
          <w:trHeight w:val="515"/>
        </w:trPr>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14:paraId="2EA032DA" w14:textId="77777777" w:rsidR="002F29AF" w:rsidRPr="009218D8" w:rsidRDefault="002F29AF" w:rsidP="00F33BE0">
            <w:pPr>
              <w:rPr>
                <w:rFonts w:ascii="GHEA Grapalat" w:hAnsi="GHEA Grapalat"/>
                <w:b/>
                <w:bCs/>
                <w:sz w:val="18"/>
                <w:szCs w:val="18"/>
              </w:rPr>
            </w:pPr>
            <w:r w:rsidRPr="009218D8">
              <w:rPr>
                <w:rFonts w:ascii="GHEA Grapalat" w:hAnsi="GHEA Grapalat"/>
                <w:b/>
                <w:bCs/>
                <w:sz w:val="18"/>
                <w:szCs w:val="18"/>
              </w:rPr>
              <w:t>Պահեստամասերը պետք է լինեն նոր և չօգտագործված</w:t>
            </w:r>
          </w:p>
        </w:tc>
      </w:tr>
      <w:tr w:rsidR="002F29AF" w:rsidRPr="009218D8" w14:paraId="182BE496" w14:textId="77777777" w:rsidTr="00F33BE0">
        <w:trPr>
          <w:trHeight w:val="282"/>
        </w:trPr>
        <w:tc>
          <w:tcPr>
            <w:tcW w:w="10632" w:type="dxa"/>
            <w:tcBorders>
              <w:top w:val="single" w:sz="4" w:space="0" w:color="auto"/>
              <w:left w:val="single" w:sz="4" w:space="0" w:color="auto"/>
              <w:bottom w:val="single" w:sz="4" w:space="0" w:color="auto"/>
              <w:right w:val="single" w:sz="4" w:space="0" w:color="000000"/>
            </w:tcBorders>
            <w:shd w:val="clear" w:color="auto" w:fill="auto"/>
            <w:vAlign w:val="center"/>
          </w:tcPr>
          <w:p w14:paraId="6B93979A" w14:textId="77777777" w:rsidR="002F29AF" w:rsidRPr="009218D8" w:rsidRDefault="002F29AF" w:rsidP="00F33BE0">
            <w:pPr>
              <w:rPr>
                <w:rFonts w:ascii="GHEA Grapalat" w:hAnsi="GHEA Grapalat"/>
                <w:b/>
                <w:bCs/>
                <w:sz w:val="18"/>
                <w:szCs w:val="18"/>
                <w:lang w:val="hy-AM"/>
              </w:rPr>
            </w:pPr>
            <w:r w:rsidRPr="009218D8">
              <w:rPr>
                <w:rFonts w:ascii="GHEA Grapalat" w:hAnsi="GHEA Grapalat"/>
                <w:b/>
                <w:bCs/>
                <w:sz w:val="18"/>
                <w:szCs w:val="18"/>
              </w:rPr>
              <w:t>Փոխարինված լրիվ մաշված և հետագա օգտագործման համար ոչ պիտանի պահեստամասերի համար կազմվում է խոտանման և ոչնչացման ակտ:*</w:t>
            </w:r>
          </w:p>
        </w:tc>
      </w:tr>
      <w:tr w:rsidR="002F29AF" w:rsidRPr="009218D8" w14:paraId="2E79CCDE" w14:textId="77777777" w:rsidTr="00F33BE0">
        <w:trPr>
          <w:trHeight w:val="282"/>
        </w:trPr>
        <w:tc>
          <w:tcPr>
            <w:tcW w:w="10632" w:type="dxa"/>
            <w:tcBorders>
              <w:top w:val="single" w:sz="4" w:space="0" w:color="auto"/>
              <w:left w:val="single" w:sz="4" w:space="0" w:color="auto"/>
              <w:bottom w:val="single" w:sz="4" w:space="0" w:color="auto"/>
              <w:right w:val="single" w:sz="4" w:space="0" w:color="000000"/>
            </w:tcBorders>
            <w:shd w:val="clear" w:color="auto" w:fill="auto"/>
            <w:vAlign w:val="center"/>
          </w:tcPr>
          <w:p w14:paraId="66ED08DC" w14:textId="77777777" w:rsidR="002F29AF" w:rsidRPr="009218D8" w:rsidRDefault="002F29AF" w:rsidP="00F33BE0">
            <w:pPr>
              <w:jc w:val="both"/>
              <w:rPr>
                <w:rFonts w:ascii="GHEA Grapalat" w:hAnsi="GHEA Grapalat"/>
                <w:b/>
                <w:bCs/>
                <w:sz w:val="18"/>
                <w:szCs w:val="18"/>
              </w:rPr>
            </w:pPr>
            <w:r w:rsidRPr="009218D8">
              <w:rPr>
                <w:rFonts w:ascii="GHEA Grapalat" w:hAnsi="GHEA Grapalat"/>
                <w:b/>
                <w:bCs/>
                <w:sz w:val="18"/>
                <w:szCs w:val="18"/>
              </w:rPr>
              <w:t>Անհրաժեշտության դեպքում ցանկացած պահի ավտոմեքենաները կարող ենթարկվել տեխզննման և անհրաժեշտության դեպքում փչացած կամ ոչ լավ աշխատող պահեստամասը փոխանվի նորով:</w:t>
            </w:r>
          </w:p>
        </w:tc>
      </w:tr>
      <w:tr w:rsidR="002F29AF" w:rsidRPr="009218D8" w14:paraId="712CD819" w14:textId="77777777" w:rsidTr="00F33BE0">
        <w:trPr>
          <w:trHeight w:val="598"/>
        </w:trPr>
        <w:tc>
          <w:tcPr>
            <w:tcW w:w="10632" w:type="dxa"/>
            <w:tcBorders>
              <w:top w:val="single" w:sz="4" w:space="0" w:color="auto"/>
              <w:left w:val="single" w:sz="4" w:space="0" w:color="auto"/>
              <w:bottom w:val="single" w:sz="4" w:space="0" w:color="auto"/>
              <w:right w:val="single" w:sz="4" w:space="0" w:color="000000"/>
            </w:tcBorders>
            <w:shd w:val="clear" w:color="auto" w:fill="auto"/>
            <w:vAlign w:val="center"/>
          </w:tcPr>
          <w:p w14:paraId="11B53E89" w14:textId="77777777" w:rsidR="002F29AF" w:rsidRPr="009218D8" w:rsidRDefault="002F29AF" w:rsidP="00F33BE0">
            <w:pPr>
              <w:jc w:val="center"/>
              <w:rPr>
                <w:rFonts w:ascii="GHEA Grapalat" w:hAnsi="GHEA Grapalat"/>
                <w:b/>
                <w:bCs/>
                <w:i/>
                <w:iCs/>
                <w:sz w:val="18"/>
                <w:szCs w:val="18"/>
              </w:rPr>
            </w:pPr>
            <w:r w:rsidRPr="009218D8">
              <w:rPr>
                <w:rFonts w:ascii="GHEA Grapalat" w:hAnsi="GHEA Grapalat"/>
                <w:b/>
                <w:bCs/>
                <w:i/>
                <w:iCs/>
                <w:sz w:val="18"/>
                <w:szCs w:val="18"/>
              </w:rPr>
              <w:t>Ծանոթություն՝ վերը նշվածն անհրաժեշտության դեպքում ենթակա է տեղում ստուգման մրցույթն ավարտվելուց հետո, հայտ ներկայացրած իրավաբանական անձի ներկայացուցչի հետ</w:t>
            </w:r>
          </w:p>
        </w:tc>
      </w:tr>
      <w:tr w:rsidR="002F29AF" w:rsidRPr="009218D8" w14:paraId="0788F312" w14:textId="77777777" w:rsidTr="00F33BE0">
        <w:trPr>
          <w:trHeight w:val="550"/>
        </w:trPr>
        <w:tc>
          <w:tcPr>
            <w:tcW w:w="10632" w:type="dxa"/>
            <w:tcBorders>
              <w:top w:val="single" w:sz="4" w:space="0" w:color="auto"/>
              <w:left w:val="single" w:sz="4" w:space="0" w:color="auto"/>
              <w:bottom w:val="single" w:sz="4" w:space="0" w:color="auto"/>
              <w:right w:val="single" w:sz="4" w:space="0" w:color="000000"/>
            </w:tcBorders>
            <w:shd w:val="clear" w:color="auto" w:fill="auto"/>
            <w:vAlign w:val="center"/>
          </w:tcPr>
          <w:p w14:paraId="606B181D" w14:textId="77777777" w:rsidR="002F29AF" w:rsidRPr="009218D8" w:rsidRDefault="002F29AF" w:rsidP="00F33BE0">
            <w:pPr>
              <w:jc w:val="center"/>
              <w:rPr>
                <w:rFonts w:ascii="GHEA Grapalat" w:hAnsi="GHEA Grapalat"/>
                <w:b/>
                <w:bCs/>
                <w:i/>
                <w:iCs/>
                <w:sz w:val="18"/>
                <w:szCs w:val="18"/>
              </w:rPr>
            </w:pPr>
            <w:r w:rsidRPr="009218D8">
              <w:rPr>
                <w:rFonts w:ascii="GHEA Grapalat" w:hAnsi="GHEA Grapalat"/>
                <w:b/>
                <w:bCs/>
                <w:i/>
                <w:iCs/>
                <w:sz w:val="18"/>
                <w:szCs w:val="18"/>
              </w:rPr>
              <w:t>Երաշխիքներ</w:t>
            </w:r>
            <w:r w:rsidRPr="009218D8">
              <w:rPr>
                <w:rFonts w:ascii="GHEA Grapalat" w:hAnsi="GHEA Grapalat"/>
                <w:b/>
                <w:bCs/>
                <w:i/>
                <w:iCs/>
                <w:sz w:val="18"/>
                <w:szCs w:val="18"/>
              </w:rPr>
              <w:br/>
              <w:t xml:space="preserve">Ծառայությունների, պահեստամասերի և ռետինե դետալների համար 6 ամիս </w:t>
            </w:r>
          </w:p>
        </w:tc>
      </w:tr>
      <w:tr w:rsidR="002F29AF" w:rsidRPr="009218D8" w14:paraId="0AE56D92" w14:textId="77777777" w:rsidTr="00F33BE0">
        <w:trPr>
          <w:trHeight w:val="1267"/>
        </w:trPr>
        <w:tc>
          <w:tcPr>
            <w:tcW w:w="10632" w:type="dxa"/>
            <w:tcBorders>
              <w:top w:val="single" w:sz="4" w:space="0" w:color="auto"/>
              <w:left w:val="single" w:sz="4" w:space="0" w:color="auto"/>
              <w:bottom w:val="single" w:sz="4" w:space="0" w:color="auto"/>
              <w:right w:val="single" w:sz="4" w:space="0" w:color="000000"/>
            </w:tcBorders>
            <w:shd w:val="clear" w:color="auto" w:fill="auto"/>
            <w:vAlign w:val="center"/>
          </w:tcPr>
          <w:p w14:paraId="2BE1A78C" w14:textId="77777777" w:rsidR="002F29AF" w:rsidRPr="009218D8" w:rsidRDefault="002F29AF" w:rsidP="00F33BE0">
            <w:pPr>
              <w:jc w:val="center"/>
              <w:rPr>
                <w:rFonts w:ascii="GHEA Grapalat" w:hAnsi="GHEA Grapalat"/>
                <w:b/>
                <w:bCs/>
                <w:i/>
                <w:iCs/>
                <w:sz w:val="18"/>
                <w:szCs w:val="18"/>
                <w:lang w:val="hy-AM"/>
              </w:rPr>
            </w:pPr>
            <w:r w:rsidRPr="009218D8">
              <w:rPr>
                <w:rFonts w:ascii="GHEA Grapalat" w:hAnsi="GHEA Grapalat"/>
                <w:b/>
                <w:bCs/>
                <w:i/>
                <w:iCs/>
                <w:sz w:val="18"/>
                <w:szCs w:val="18"/>
              </w:rPr>
              <w:t>Պահանջվող մասնագետներ</w:t>
            </w:r>
            <w:r w:rsidRPr="009218D8">
              <w:rPr>
                <w:rFonts w:ascii="GHEA Grapalat" w:hAnsi="GHEA Grapalat"/>
                <w:b/>
                <w:bCs/>
                <w:i/>
                <w:iCs/>
                <w:sz w:val="18"/>
                <w:szCs w:val="18"/>
              </w:rPr>
              <w:br/>
              <w:t>նվազագույնը 1 ավտոփականագործ</w:t>
            </w:r>
            <w:r w:rsidRPr="009218D8">
              <w:rPr>
                <w:rFonts w:ascii="GHEA Grapalat" w:hAnsi="GHEA Grapalat"/>
                <w:b/>
                <w:bCs/>
                <w:i/>
                <w:iCs/>
                <w:sz w:val="18"/>
                <w:szCs w:val="18"/>
              </w:rPr>
              <w:br/>
              <w:t>նվազագույնը  1շարժիչագործ</w:t>
            </w:r>
            <w:r w:rsidRPr="009218D8">
              <w:rPr>
                <w:rFonts w:ascii="GHEA Grapalat" w:hAnsi="GHEA Grapalat"/>
                <w:b/>
                <w:bCs/>
                <w:i/>
                <w:iCs/>
                <w:sz w:val="18"/>
                <w:szCs w:val="18"/>
              </w:rPr>
              <w:br/>
              <w:t>նվազագույնը 1 ավտոէլեկտրիկ</w:t>
            </w:r>
          </w:p>
        </w:tc>
      </w:tr>
    </w:tbl>
    <w:p w14:paraId="1EA92700" w14:textId="77777777" w:rsidR="002F29AF" w:rsidRPr="009218D8" w:rsidRDefault="002F29AF" w:rsidP="002F29AF">
      <w:pPr>
        <w:pStyle w:val="aff3"/>
        <w:ind w:left="1440"/>
        <w:jc w:val="both"/>
        <w:rPr>
          <w:rFonts w:ascii="GHEA Grapalat" w:hAnsi="GHEA Grapalat"/>
          <w:sz w:val="20"/>
          <w:lang w:val="hy-AM"/>
        </w:rPr>
      </w:pPr>
    </w:p>
    <w:p w14:paraId="00A32216" w14:textId="77777777" w:rsidR="007678FA" w:rsidRPr="00064ADD" w:rsidRDefault="007678FA" w:rsidP="007678FA">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04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30"/>
        <w:gridCol w:w="1169"/>
        <w:gridCol w:w="470"/>
        <w:gridCol w:w="470"/>
        <w:gridCol w:w="470"/>
        <w:gridCol w:w="470"/>
        <w:gridCol w:w="470"/>
        <w:gridCol w:w="470"/>
        <w:gridCol w:w="772"/>
        <w:gridCol w:w="497"/>
        <w:gridCol w:w="497"/>
        <w:gridCol w:w="497"/>
        <w:gridCol w:w="497"/>
        <w:gridCol w:w="497"/>
        <w:gridCol w:w="717"/>
        <w:gridCol w:w="9"/>
      </w:tblGrid>
      <w:tr w:rsidR="007678FA" w:rsidRPr="00064ADD" w14:paraId="6DA1F814" w14:textId="77777777" w:rsidTr="00A3762E">
        <w:tc>
          <w:tcPr>
            <w:tcW w:w="10495" w:type="dxa"/>
            <w:gridSpan w:val="17"/>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30590D" w14:paraId="29778976" w14:textId="77777777" w:rsidTr="00A3762E">
        <w:trPr>
          <w:gridAfter w:val="1"/>
          <w:wAfter w:w="9" w:type="dxa"/>
        </w:trPr>
        <w:tc>
          <w:tcPr>
            <w:tcW w:w="993" w:type="dxa"/>
            <w:vAlign w:val="center"/>
          </w:tcPr>
          <w:p w14:paraId="79B71AC3"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530" w:type="dxa"/>
            <w:vAlign w:val="center"/>
          </w:tcPr>
          <w:p w14:paraId="008AA2A8"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1169"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794" w:type="dxa"/>
            <w:gridSpan w:val="13"/>
            <w:vAlign w:val="center"/>
          </w:tcPr>
          <w:p w14:paraId="386583A1" w14:textId="195B4111"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w:t>
            </w:r>
            <w:r w:rsidR="00607C98">
              <w:rPr>
                <w:rFonts w:ascii="GHEA Grapalat" w:hAnsi="GHEA Grapalat"/>
                <w:sz w:val="18"/>
                <w:lang w:val="es-ES"/>
              </w:rPr>
              <w:t>23</w:t>
            </w:r>
            <w:r w:rsidRPr="00064ADD">
              <w:rPr>
                <w:rFonts w:ascii="GHEA Grapalat" w:hAnsi="GHEA Grapalat"/>
                <w:sz w:val="18"/>
                <w:lang w:val="es-ES"/>
              </w:rPr>
              <w:t xml:space="preserve">  թ-ին` ըստ ամիսների, այդ թվում**</w:t>
            </w:r>
          </w:p>
        </w:tc>
      </w:tr>
      <w:tr w:rsidR="007678FA" w:rsidRPr="00064ADD" w14:paraId="4B96A09D" w14:textId="77777777" w:rsidTr="00A3762E">
        <w:trPr>
          <w:gridAfter w:val="1"/>
          <w:wAfter w:w="9" w:type="dxa"/>
          <w:trHeight w:val="1538"/>
        </w:trPr>
        <w:tc>
          <w:tcPr>
            <w:tcW w:w="993" w:type="dxa"/>
          </w:tcPr>
          <w:p w14:paraId="69E142C4" w14:textId="77777777" w:rsidR="007678FA" w:rsidRPr="00064ADD" w:rsidRDefault="007678FA" w:rsidP="00E53C12">
            <w:pPr>
              <w:jc w:val="center"/>
              <w:rPr>
                <w:rFonts w:ascii="GHEA Grapalat" w:hAnsi="GHEA Grapalat"/>
                <w:sz w:val="20"/>
                <w:lang w:val="es-ES"/>
              </w:rPr>
            </w:pPr>
          </w:p>
        </w:tc>
        <w:tc>
          <w:tcPr>
            <w:tcW w:w="1530" w:type="dxa"/>
          </w:tcPr>
          <w:p w14:paraId="01CB3D50" w14:textId="77777777" w:rsidR="007678FA" w:rsidRPr="00064ADD" w:rsidRDefault="007678FA" w:rsidP="00E53C12">
            <w:pPr>
              <w:jc w:val="center"/>
              <w:rPr>
                <w:rFonts w:ascii="GHEA Grapalat" w:hAnsi="GHEA Grapalat"/>
                <w:sz w:val="20"/>
                <w:lang w:val="es-ES"/>
              </w:rPr>
            </w:pPr>
          </w:p>
        </w:tc>
        <w:tc>
          <w:tcPr>
            <w:tcW w:w="1169" w:type="dxa"/>
          </w:tcPr>
          <w:p w14:paraId="6CFBCCF3" w14:textId="77777777" w:rsidR="007678FA" w:rsidRPr="00064ADD" w:rsidRDefault="007678FA" w:rsidP="00E53C12">
            <w:pPr>
              <w:jc w:val="center"/>
              <w:rPr>
                <w:rFonts w:ascii="GHEA Grapalat" w:hAnsi="GHEA Grapalat"/>
                <w:sz w:val="20"/>
                <w:lang w:val="es-ES"/>
              </w:rPr>
            </w:pPr>
          </w:p>
        </w:tc>
        <w:tc>
          <w:tcPr>
            <w:tcW w:w="470"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70"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70"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70"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70"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70"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772"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97"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97"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97"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97"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97"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717"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607C98" w:rsidRPr="00064ADD" w14:paraId="44883A54" w14:textId="77777777" w:rsidTr="00A3762E">
        <w:trPr>
          <w:gridAfter w:val="1"/>
          <w:wAfter w:w="9" w:type="dxa"/>
          <w:trHeight w:val="1538"/>
        </w:trPr>
        <w:tc>
          <w:tcPr>
            <w:tcW w:w="993" w:type="dxa"/>
          </w:tcPr>
          <w:p w14:paraId="6C9C7196" w14:textId="44CC68BB" w:rsidR="00607C98" w:rsidRPr="00064ADD" w:rsidRDefault="00607C98" w:rsidP="00607C98">
            <w:pPr>
              <w:jc w:val="center"/>
              <w:rPr>
                <w:rFonts w:ascii="GHEA Grapalat" w:hAnsi="GHEA Grapalat"/>
                <w:sz w:val="20"/>
                <w:lang w:val="es-ES"/>
              </w:rPr>
            </w:pPr>
            <w:r>
              <w:rPr>
                <w:rFonts w:ascii="GHEA Grapalat" w:hAnsi="GHEA Grapalat"/>
                <w:sz w:val="20"/>
                <w:lang w:val="es-ES"/>
              </w:rPr>
              <w:t>1</w:t>
            </w:r>
          </w:p>
        </w:tc>
        <w:tc>
          <w:tcPr>
            <w:tcW w:w="1530" w:type="dxa"/>
          </w:tcPr>
          <w:p w14:paraId="48BE7D6E" w14:textId="1D0AC980" w:rsidR="00607C98" w:rsidRPr="00064ADD" w:rsidRDefault="00607C98" w:rsidP="00607C98">
            <w:pPr>
              <w:jc w:val="center"/>
              <w:rPr>
                <w:rFonts w:ascii="GHEA Grapalat" w:hAnsi="GHEA Grapalat"/>
                <w:sz w:val="20"/>
                <w:lang w:val="es-ES"/>
              </w:rPr>
            </w:pPr>
            <w:r w:rsidRPr="00EE327B">
              <w:t>50111130</w:t>
            </w:r>
          </w:p>
        </w:tc>
        <w:tc>
          <w:tcPr>
            <w:tcW w:w="1169" w:type="dxa"/>
          </w:tcPr>
          <w:p w14:paraId="4EDEBB34" w14:textId="73FA5707" w:rsidR="00607C98" w:rsidRPr="00064ADD" w:rsidRDefault="00942B4F" w:rsidP="00607C98">
            <w:pPr>
              <w:jc w:val="center"/>
              <w:rPr>
                <w:rFonts w:ascii="GHEA Grapalat" w:hAnsi="GHEA Grapalat"/>
                <w:sz w:val="20"/>
                <w:lang w:val="es-ES"/>
              </w:rPr>
            </w:pPr>
            <w:r w:rsidRPr="00942B4F">
              <w:rPr>
                <w:rFonts w:ascii="GHEA Grapalat" w:hAnsi="GHEA Grapalat"/>
                <w:sz w:val="20"/>
                <w:lang w:val="es-ES"/>
              </w:rPr>
              <w:t>&lt;&lt;Արենիի  համայնքապետարանի կարիքների համար՝ ավտոպահեստամասերի   ձեռքբերման  և   փոխարինման ծառայությունների մատուցում&gt;&gt;</w:t>
            </w:r>
          </w:p>
        </w:tc>
        <w:tc>
          <w:tcPr>
            <w:tcW w:w="470" w:type="dxa"/>
          </w:tcPr>
          <w:p w14:paraId="263F13E0" w14:textId="6056A627" w:rsidR="00607C98" w:rsidRPr="00064ADD" w:rsidRDefault="00607C98" w:rsidP="00607C98">
            <w:pPr>
              <w:jc w:val="center"/>
              <w:rPr>
                <w:rFonts w:ascii="GHEA Grapalat" w:hAnsi="GHEA Grapalat"/>
                <w:lang w:val="pt-BR"/>
              </w:rPr>
            </w:pPr>
          </w:p>
        </w:tc>
        <w:tc>
          <w:tcPr>
            <w:tcW w:w="470" w:type="dxa"/>
          </w:tcPr>
          <w:p w14:paraId="433732DA" w14:textId="09D8E1AF" w:rsidR="00607C98" w:rsidRPr="00064ADD" w:rsidRDefault="00607C98" w:rsidP="00607C98">
            <w:pPr>
              <w:jc w:val="center"/>
              <w:rPr>
                <w:rFonts w:ascii="GHEA Grapalat" w:hAnsi="GHEA Grapalat"/>
                <w:lang w:val="pt-BR"/>
              </w:rPr>
            </w:pPr>
          </w:p>
        </w:tc>
        <w:tc>
          <w:tcPr>
            <w:tcW w:w="470" w:type="dxa"/>
          </w:tcPr>
          <w:p w14:paraId="2A83DFF5" w14:textId="1955C0F9" w:rsidR="00607C98" w:rsidRPr="00064ADD" w:rsidRDefault="00607C98" w:rsidP="00607C98">
            <w:pPr>
              <w:jc w:val="center"/>
              <w:rPr>
                <w:rFonts w:ascii="GHEA Grapalat" w:hAnsi="GHEA Grapalat" w:cs="Arial"/>
                <w:sz w:val="18"/>
                <w:szCs w:val="18"/>
                <w:lang w:val="pt-BR"/>
              </w:rPr>
            </w:pPr>
          </w:p>
        </w:tc>
        <w:tc>
          <w:tcPr>
            <w:tcW w:w="470" w:type="dxa"/>
          </w:tcPr>
          <w:p w14:paraId="7E5C3C7B" w14:textId="2333E7F1" w:rsidR="00607C98" w:rsidRPr="00064ADD" w:rsidRDefault="00607C98" w:rsidP="00607C98">
            <w:pPr>
              <w:jc w:val="center"/>
              <w:rPr>
                <w:rFonts w:ascii="GHEA Grapalat" w:hAnsi="GHEA Grapalat" w:cs="Arial"/>
                <w:sz w:val="18"/>
                <w:szCs w:val="18"/>
                <w:lang w:val="pt-BR"/>
              </w:rPr>
            </w:pPr>
          </w:p>
        </w:tc>
        <w:tc>
          <w:tcPr>
            <w:tcW w:w="470" w:type="dxa"/>
          </w:tcPr>
          <w:p w14:paraId="35035BF7" w14:textId="0D30C64B" w:rsidR="00607C98" w:rsidRPr="00064ADD" w:rsidRDefault="00607C98" w:rsidP="00607C98">
            <w:pPr>
              <w:jc w:val="center"/>
              <w:rPr>
                <w:rFonts w:ascii="GHEA Grapalat" w:hAnsi="GHEA Grapalat" w:cs="Arial"/>
                <w:sz w:val="18"/>
                <w:szCs w:val="18"/>
                <w:lang w:val="pt-BR"/>
              </w:rPr>
            </w:pPr>
          </w:p>
        </w:tc>
        <w:tc>
          <w:tcPr>
            <w:tcW w:w="470" w:type="dxa"/>
          </w:tcPr>
          <w:p w14:paraId="244E1C7B" w14:textId="3795E9A2" w:rsidR="00607C98" w:rsidRPr="00064ADD" w:rsidRDefault="00607C98" w:rsidP="00607C98">
            <w:pPr>
              <w:jc w:val="center"/>
              <w:rPr>
                <w:rFonts w:ascii="GHEA Grapalat" w:hAnsi="GHEA Grapalat" w:cs="Arial"/>
                <w:sz w:val="18"/>
                <w:szCs w:val="18"/>
                <w:lang w:val="pt-BR"/>
              </w:rPr>
            </w:pPr>
          </w:p>
        </w:tc>
        <w:tc>
          <w:tcPr>
            <w:tcW w:w="772" w:type="dxa"/>
            <w:textDirection w:val="btLr"/>
          </w:tcPr>
          <w:p w14:paraId="7148686D" w14:textId="77777777" w:rsidR="00607C98" w:rsidRPr="009218D8" w:rsidRDefault="00607C98" w:rsidP="00607C98">
            <w:pPr>
              <w:ind w:left="113" w:right="113"/>
              <w:jc w:val="center"/>
              <w:rPr>
                <w:rFonts w:ascii="GHEA Grapalat" w:hAnsi="GHEA Grapalat"/>
                <w:sz w:val="20"/>
                <w:lang w:val="pt-BR"/>
              </w:rPr>
            </w:pPr>
            <w:r w:rsidRPr="009218D8">
              <w:rPr>
                <w:rFonts w:ascii="GHEA Grapalat" w:hAnsi="GHEA Grapalat"/>
                <w:sz w:val="20"/>
                <w:lang w:val="hy-AM"/>
              </w:rPr>
              <w:t>50</w:t>
            </w:r>
            <w:r w:rsidRPr="009218D8">
              <w:rPr>
                <w:rFonts w:ascii="GHEA Grapalat" w:hAnsi="GHEA Grapalat"/>
                <w:sz w:val="20"/>
                <w:lang w:val="pt-BR"/>
              </w:rPr>
              <w:t>%</w:t>
            </w:r>
          </w:p>
          <w:p w14:paraId="01DB2406" w14:textId="77777777" w:rsidR="00607C98" w:rsidRPr="009218D8" w:rsidRDefault="00607C98" w:rsidP="00607C98">
            <w:pPr>
              <w:ind w:left="113" w:right="113"/>
              <w:jc w:val="center"/>
              <w:rPr>
                <w:rFonts w:ascii="GHEA Grapalat" w:hAnsi="GHEA Grapalat"/>
                <w:sz w:val="20"/>
                <w:lang w:val="pt-BR"/>
              </w:rPr>
            </w:pPr>
          </w:p>
          <w:p w14:paraId="051D35DE" w14:textId="4984B6EF" w:rsidR="00607C98" w:rsidRPr="00064ADD" w:rsidRDefault="00607C98" w:rsidP="00607C98">
            <w:pPr>
              <w:rPr>
                <w:rFonts w:ascii="GHEA Grapalat" w:hAnsi="GHEA Grapalat" w:cs="Arial"/>
                <w:sz w:val="18"/>
                <w:szCs w:val="18"/>
                <w:lang w:val="pt-BR"/>
              </w:rPr>
            </w:pPr>
          </w:p>
        </w:tc>
        <w:tc>
          <w:tcPr>
            <w:tcW w:w="497" w:type="dxa"/>
            <w:textDirection w:val="btLr"/>
          </w:tcPr>
          <w:p w14:paraId="28FEE438" w14:textId="77777777" w:rsidR="00607C98" w:rsidRPr="009218D8" w:rsidRDefault="00607C98" w:rsidP="00607C98">
            <w:pPr>
              <w:ind w:left="113" w:right="113"/>
              <w:jc w:val="center"/>
              <w:rPr>
                <w:rFonts w:ascii="GHEA Grapalat" w:hAnsi="GHEA Grapalat"/>
                <w:sz w:val="20"/>
                <w:lang w:val="pt-BR"/>
              </w:rPr>
            </w:pPr>
            <w:r w:rsidRPr="009218D8">
              <w:rPr>
                <w:rFonts w:ascii="GHEA Grapalat" w:hAnsi="GHEA Grapalat"/>
                <w:sz w:val="20"/>
                <w:lang w:val="hy-AM"/>
              </w:rPr>
              <w:t>58,3</w:t>
            </w:r>
            <w:r w:rsidRPr="009218D8">
              <w:rPr>
                <w:rFonts w:ascii="GHEA Grapalat" w:hAnsi="GHEA Grapalat"/>
                <w:sz w:val="20"/>
                <w:lang w:val="pt-BR"/>
              </w:rPr>
              <w:t xml:space="preserve"> %</w:t>
            </w:r>
          </w:p>
          <w:p w14:paraId="3B7906F2" w14:textId="0DAC6081" w:rsidR="00607C98" w:rsidRPr="00064ADD" w:rsidRDefault="00607C98" w:rsidP="00607C98">
            <w:pPr>
              <w:jc w:val="center"/>
              <w:rPr>
                <w:rFonts w:ascii="GHEA Grapalat" w:hAnsi="GHEA Grapalat" w:cs="Arial"/>
                <w:sz w:val="18"/>
                <w:szCs w:val="18"/>
                <w:lang w:val="pt-BR"/>
              </w:rPr>
            </w:pPr>
          </w:p>
        </w:tc>
        <w:tc>
          <w:tcPr>
            <w:tcW w:w="497" w:type="dxa"/>
            <w:textDirection w:val="btLr"/>
          </w:tcPr>
          <w:p w14:paraId="12497433" w14:textId="77777777" w:rsidR="00607C98" w:rsidRPr="009218D8" w:rsidRDefault="00607C98" w:rsidP="00607C98">
            <w:pPr>
              <w:ind w:left="113" w:right="113"/>
              <w:jc w:val="center"/>
              <w:rPr>
                <w:rFonts w:ascii="GHEA Grapalat" w:hAnsi="GHEA Grapalat"/>
                <w:sz w:val="20"/>
                <w:lang w:val="pt-BR"/>
              </w:rPr>
            </w:pPr>
            <w:r w:rsidRPr="009218D8">
              <w:rPr>
                <w:rFonts w:ascii="GHEA Grapalat" w:hAnsi="GHEA Grapalat"/>
                <w:sz w:val="20"/>
                <w:lang w:val="hy-AM"/>
              </w:rPr>
              <w:t>66,7</w:t>
            </w:r>
            <w:r w:rsidRPr="009218D8">
              <w:rPr>
                <w:rFonts w:ascii="GHEA Grapalat" w:hAnsi="GHEA Grapalat"/>
                <w:sz w:val="20"/>
                <w:lang w:val="pt-BR"/>
              </w:rPr>
              <w:t xml:space="preserve"> %</w:t>
            </w:r>
          </w:p>
          <w:p w14:paraId="78F440EF" w14:textId="55860A64" w:rsidR="00607C98" w:rsidRPr="00064ADD" w:rsidRDefault="00607C98" w:rsidP="00607C98">
            <w:pPr>
              <w:jc w:val="center"/>
              <w:rPr>
                <w:rFonts w:ascii="GHEA Grapalat" w:hAnsi="GHEA Grapalat" w:cs="Arial"/>
                <w:sz w:val="18"/>
                <w:szCs w:val="18"/>
                <w:lang w:val="pt-BR"/>
              </w:rPr>
            </w:pPr>
          </w:p>
        </w:tc>
        <w:tc>
          <w:tcPr>
            <w:tcW w:w="497" w:type="dxa"/>
            <w:textDirection w:val="btLr"/>
          </w:tcPr>
          <w:p w14:paraId="19BCB96F" w14:textId="77777777" w:rsidR="00607C98" w:rsidRPr="009218D8" w:rsidRDefault="00607C98" w:rsidP="00607C98">
            <w:pPr>
              <w:ind w:left="113" w:right="113"/>
              <w:jc w:val="center"/>
              <w:rPr>
                <w:rFonts w:ascii="GHEA Grapalat" w:hAnsi="GHEA Grapalat"/>
                <w:sz w:val="20"/>
                <w:lang w:val="pt-BR"/>
              </w:rPr>
            </w:pPr>
            <w:r w:rsidRPr="009218D8">
              <w:rPr>
                <w:rFonts w:ascii="GHEA Grapalat" w:hAnsi="GHEA Grapalat"/>
                <w:sz w:val="20"/>
                <w:lang w:val="hy-AM"/>
              </w:rPr>
              <w:t>75</w:t>
            </w:r>
            <w:r w:rsidRPr="009218D8">
              <w:rPr>
                <w:rFonts w:ascii="GHEA Grapalat" w:hAnsi="GHEA Grapalat"/>
                <w:sz w:val="20"/>
                <w:lang w:val="pt-BR"/>
              </w:rPr>
              <w:t xml:space="preserve"> %</w:t>
            </w:r>
          </w:p>
          <w:p w14:paraId="086B2FB9" w14:textId="26FB8226" w:rsidR="00607C98" w:rsidRPr="00064ADD" w:rsidRDefault="00607C98" w:rsidP="00607C98">
            <w:pPr>
              <w:jc w:val="center"/>
              <w:rPr>
                <w:rFonts w:ascii="GHEA Grapalat" w:hAnsi="GHEA Grapalat" w:cs="Arial"/>
                <w:sz w:val="18"/>
                <w:szCs w:val="18"/>
                <w:lang w:val="pt-BR"/>
              </w:rPr>
            </w:pPr>
          </w:p>
        </w:tc>
        <w:tc>
          <w:tcPr>
            <w:tcW w:w="497" w:type="dxa"/>
            <w:textDirection w:val="btLr"/>
          </w:tcPr>
          <w:p w14:paraId="613C203F" w14:textId="77777777" w:rsidR="00607C98" w:rsidRPr="009218D8" w:rsidRDefault="00607C98" w:rsidP="00607C98">
            <w:pPr>
              <w:ind w:left="113" w:right="113"/>
              <w:jc w:val="center"/>
              <w:rPr>
                <w:rFonts w:ascii="GHEA Grapalat" w:hAnsi="GHEA Grapalat"/>
                <w:sz w:val="20"/>
                <w:lang w:val="pt-BR"/>
              </w:rPr>
            </w:pPr>
            <w:r w:rsidRPr="009218D8">
              <w:rPr>
                <w:rFonts w:ascii="GHEA Grapalat" w:hAnsi="GHEA Grapalat"/>
                <w:sz w:val="20"/>
                <w:lang w:val="hy-AM"/>
              </w:rPr>
              <w:t>83,3</w:t>
            </w:r>
            <w:r w:rsidRPr="009218D8">
              <w:rPr>
                <w:rFonts w:ascii="GHEA Grapalat" w:hAnsi="GHEA Grapalat"/>
                <w:sz w:val="20"/>
                <w:lang w:val="pt-BR"/>
              </w:rPr>
              <w:t xml:space="preserve"> %</w:t>
            </w:r>
          </w:p>
          <w:p w14:paraId="78BDEB4F" w14:textId="782291B1" w:rsidR="00607C98" w:rsidRPr="00064ADD" w:rsidRDefault="00607C98" w:rsidP="00607C98">
            <w:pPr>
              <w:jc w:val="center"/>
              <w:rPr>
                <w:rFonts w:ascii="GHEA Grapalat" w:hAnsi="GHEA Grapalat" w:cs="Arial"/>
                <w:sz w:val="18"/>
                <w:szCs w:val="18"/>
                <w:lang w:val="pt-BR"/>
              </w:rPr>
            </w:pPr>
          </w:p>
        </w:tc>
        <w:tc>
          <w:tcPr>
            <w:tcW w:w="497" w:type="dxa"/>
            <w:textDirection w:val="btLr"/>
          </w:tcPr>
          <w:p w14:paraId="5DB3AC00" w14:textId="121A42C3" w:rsidR="00607C98" w:rsidRPr="009218D8" w:rsidRDefault="00607C98" w:rsidP="00607C98">
            <w:pPr>
              <w:ind w:left="113" w:right="113"/>
              <w:jc w:val="center"/>
              <w:rPr>
                <w:rFonts w:ascii="GHEA Grapalat" w:hAnsi="GHEA Grapalat"/>
                <w:sz w:val="20"/>
                <w:lang w:val="pt-BR"/>
              </w:rPr>
            </w:pPr>
            <w:r>
              <w:rPr>
                <w:rFonts w:ascii="GHEA Grapalat" w:hAnsi="GHEA Grapalat"/>
                <w:sz w:val="20"/>
              </w:rPr>
              <w:t xml:space="preserve">100 </w:t>
            </w:r>
            <w:r w:rsidRPr="009218D8">
              <w:rPr>
                <w:rFonts w:ascii="GHEA Grapalat" w:hAnsi="GHEA Grapalat"/>
                <w:sz w:val="20"/>
                <w:lang w:val="pt-BR"/>
              </w:rPr>
              <w:t>%</w:t>
            </w:r>
          </w:p>
          <w:p w14:paraId="03F9DC17" w14:textId="5AADEEEC" w:rsidR="00607C98" w:rsidRPr="00064ADD" w:rsidRDefault="00607C98" w:rsidP="00607C98">
            <w:pPr>
              <w:jc w:val="center"/>
              <w:rPr>
                <w:rFonts w:ascii="GHEA Grapalat" w:hAnsi="GHEA Grapalat" w:cs="Arial"/>
                <w:sz w:val="18"/>
                <w:szCs w:val="18"/>
                <w:lang w:val="pt-BR"/>
              </w:rPr>
            </w:pPr>
          </w:p>
        </w:tc>
        <w:tc>
          <w:tcPr>
            <w:tcW w:w="717" w:type="dxa"/>
            <w:textDirection w:val="btLr"/>
          </w:tcPr>
          <w:p w14:paraId="62F3AC96" w14:textId="77777777" w:rsidR="00607C98" w:rsidRPr="009218D8" w:rsidRDefault="00607C98" w:rsidP="00607C98">
            <w:pPr>
              <w:ind w:left="113" w:right="113"/>
              <w:jc w:val="center"/>
              <w:rPr>
                <w:rFonts w:ascii="GHEA Grapalat" w:hAnsi="GHEA Grapalat"/>
                <w:sz w:val="20"/>
                <w:lang w:val="pt-BR"/>
              </w:rPr>
            </w:pPr>
            <w:r w:rsidRPr="009218D8">
              <w:rPr>
                <w:rFonts w:ascii="GHEA Grapalat" w:hAnsi="GHEA Grapalat"/>
                <w:sz w:val="20"/>
                <w:lang w:val="pt-BR"/>
              </w:rPr>
              <w:t>100 %</w:t>
            </w:r>
          </w:p>
          <w:p w14:paraId="54CFD76C" w14:textId="50DA54CA" w:rsidR="00607C98" w:rsidRPr="00064ADD" w:rsidRDefault="00607C98" w:rsidP="00607C98">
            <w:pPr>
              <w:jc w:val="center"/>
              <w:rPr>
                <w:rFonts w:ascii="GHEA Grapalat" w:hAnsi="GHEA Grapalat"/>
                <w:b/>
                <w:lang w:val="pt-BR"/>
              </w:rPr>
            </w:pPr>
          </w:p>
        </w:tc>
      </w:tr>
    </w:tbl>
    <w:p w14:paraId="3932782A" w14:textId="77777777" w:rsidR="007678FA" w:rsidRPr="00064ADD" w:rsidRDefault="007678FA" w:rsidP="007678FA">
      <w:pPr>
        <w:rPr>
          <w:rFonts w:ascii="GHEA Grapalat" w:hAnsi="GHEA Grapalat"/>
          <w:i/>
          <w:sz w:val="18"/>
          <w:szCs w:val="18"/>
        </w:rPr>
      </w:pPr>
    </w:p>
    <w:p w14:paraId="6038C051"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30590D"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9807" w14:textId="77777777" w:rsidR="00150851" w:rsidRDefault="00150851">
      <w:r>
        <w:separator/>
      </w:r>
    </w:p>
  </w:endnote>
  <w:endnote w:type="continuationSeparator" w:id="0">
    <w:p w14:paraId="68AD3C0D" w14:textId="77777777" w:rsidR="00150851" w:rsidRDefault="0015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50F27" w14:textId="77777777" w:rsidR="00150851" w:rsidRDefault="00150851">
      <w:r>
        <w:separator/>
      </w:r>
    </w:p>
  </w:footnote>
  <w:footnote w:type="continuationSeparator" w:id="0">
    <w:p w14:paraId="0CF72BDB" w14:textId="77777777" w:rsidR="00150851" w:rsidRDefault="00150851">
      <w:r>
        <w:continuationSeparator/>
      </w:r>
    </w:p>
  </w:footnote>
  <w:footnote w:id="1">
    <w:p w14:paraId="7E60CB6C" w14:textId="239C287E" w:rsidR="00475D73" w:rsidRPr="00712340" w:rsidRDefault="00475D73" w:rsidP="00C04572">
      <w:pPr>
        <w:pStyle w:val="af2"/>
        <w:jc w:val="both"/>
        <w:rPr>
          <w:rFonts w:ascii="GHEA Grapalat" w:hAnsi="GHEA Grapalat"/>
          <w:b/>
          <w:bCs/>
          <w:i/>
          <w:sz w:val="16"/>
          <w:szCs w:val="16"/>
          <w:lang w:val="af-ZA"/>
        </w:rPr>
      </w:pPr>
    </w:p>
    <w:p w14:paraId="1F399B2F" w14:textId="11CF5904" w:rsidR="00475D73" w:rsidRPr="00C04572" w:rsidRDefault="00475D73">
      <w:pPr>
        <w:pStyle w:val="af2"/>
        <w:rPr>
          <w:rFonts w:asciiTheme="minorHAnsi" w:hAnsiTheme="minorHAnsi"/>
          <w:lang w:val="hy-AM"/>
        </w:rPr>
      </w:pPr>
    </w:p>
  </w:footnote>
  <w:footnote w:id="2">
    <w:p w14:paraId="4B26B40D" w14:textId="16212E8A" w:rsidR="00475D73" w:rsidRPr="00B74432" w:rsidRDefault="00475D73" w:rsidP="009C1C91">
      <w:pPr>
        <w:jc w:val="both"/>
        <w:rPr>
          <w:rFonts w:ascii="GHEA Grapalat" w:hAnsi="GHEA Grapalat" w:cs="Sylfaen"/>
          <w:i/>
          <w:sz w:val="16"/>
          <w:szCs w:val="16"/>
          <w:lang w:val="af-ZA" w:eastAsia="ru-RU"/>
        </w:rPr>
      </w:pPr>
    </w:p>
    <w:p w14:paraId="7777568F" w14:textId="2297F73F" w:rsidR="00475D73" w:rsidRPr="009C1C91" w:rsidRDefault="00475D73">
      <w:pPr>
        <w:pStyle w:val="af2"/>
        <w:rPr>
          <w:rFonts w:asciiTheme="minorHAnsi" w:hAnsiTheme="minorHAnsi"/>
        </w:rPr>
      </w:pPr>
    </w:p>
  </w:footnote>
  <w:footnote w:id="3">
    <w:p w14:paraId="3DA46D98" w14:textId="4FCBF2DD" w:rsidR="00A54D5A" w:rsidRPr="00EA25A4" w:rsidRDefault="00A54D5A" w:rsidP="00EA25A4">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0613384C" w14:textId="1982CE6F" w:rsidR="00475D73" w:rsidRPr="00475D73" w:rsidRDefault="00475D73">
      <w:pPr>
        <w:pStyle w:val="af2"/>
        <w:rPr>
          <w:rFonts w:asciiTheme="minorHAnsi" w:hAnsiTheme="minorHAnsi"/>
        </w:rPr>
      </w:pPr>
      <w:r>
        <w:rPr>
          <w:rStyle w:val="af6"/>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5">
    <w:p w14:paraId="5FE40EF1" w14:textId="0A2F5AAC" w:rsidR="00183982" w:rsidRPr="00183982" w:rsidRDefault="00183982" w:rsidP="00183982">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w:t>
      </w:r>
    </w:p>
  </w:footnote>
  <w:footnote w:id="6">
    <w:p w14:paraId="21C30DE5" w14:textId="2D06E0FC" w:rsidR="00183982" w:rsidRPr="00183982" w:rsidRDefault="00183982">
      <w:pPr>
        <w:pStyle w:val="af2"/>
        <w:rPr>
          <w:rFonts w:asciiTheme="minorHAnsi" w:hAnsiTheme="minorHAnsi"/>
          <w:lang w:val="hy-AM"/>
        </w:rPr>
      </w:pPr>
    </w:p>
  </w:footnote>
  <w:footnote w:id="7">
    <w:p w14:paraId="7CB3AF41" w14:textId="5F80B2C8" w:rsidR="0037397F" w:rsidRPr="00183982" w:rsidRDefault="0037397F" w:rsidP="0037397F">
      <w:pPr>
        <w:pStyle w:val="af2"/>
        <w:rPr>
          <w:rFonts w:ascii="GHEA Grapalat" w:hAnsi="GHEA Grapalat" w:cs="Sylfaen"/>
          <w:i/>
          <w:sz w:val="16"/>
          <w:szCs w:val="16"/>
          <w:lang w:val="hy-AM"/>
        </w:rPr>
      </w:pPr>
    </w:p>
    <w:p w14:paraId="5D74468E" w14:textId="711998FA" w:rsidR="00183982" w:rsidRPr="00183982" w:rsidRDefault="00183982" w:rsidP="00183982">
      <w:pPr>
        <w:pStyle w:val="af2"/>
        <w:jc w:val="both"/>
        <w:rPr>
          <w:rFonts w:ascii="GHEA Grapalat" w:hAnsi="GHEA Grapalat" w:cs="Sylfaen"/>
          <w:i/>
          <w:sz w:val="16"/>
          <w:szCs w:val="16"/>
          <w:lang w:val="hy-AM"/>
        </w:rPr>
      </w:pPr>
    </w:p>
  </w:footnote>
  <w:footnote w:id="8">
    <w:p w14:paraId="2D7615C6" w14:textId="0762B72B" w:rsidR="00183982" w:rsidRPr="00183982" w:rsidRDefault="00183982" w:rsidP="00183982">
      <w:pPr>
        <w:pStyle w:val="af2"/>
        <w:jc w:val="both"/>
        <w:rPr>
          <w:rFonts w:ascii="GHEA Grapalat" w:hAnsi="GHEA Grapalat" w:cs="Sylfaen"/>
          <w:i/>
          <w:sz w:val="16"/>
          <w:szCs w:val="16"/>
          <w:lang w:val="hy-AM"/>
        </w:rPr>
      </w:pPr>
    </w:p>
    <w:p w14:paraId="262E28A5" w14:textId="77777777" w:rsidR="00183982" w:rsidRPr="008A1EE5" w:rsidRDefault="00183982" w:rsidP="00183982">
      <w:pPr>
        <w:pStyle w:val="af2"/>
        <w:rPr>
          <w:rFonts w:ascii="Times New Roman" w:hAnsi="Times New Roman"/>
          <w:vertAlign w:val="superscript"/>
          <w:lang w:val="hy-AM"/>
        </w:rPr>
      </w:pPr>
    </w:p>
    <w:p w14:paraId="28ADC19C" w14:textId="0976CBD3" w:rsidR="00183982" w:rsidRPr="00183982" w:rsidRDefault="00183982">
      <w:pPr>
        <w:pStyle w:val="af2"/>
        <w:rPr>
          <w:rFonts w:asciiTheme="minorHAnsi" w:hAnsiTheme="minorHAnsi"/>
          <w:lang w:val="hy-AM"/>
        </w:rPr>
      </w:pPr>
    </w:p>
  </w:footnote>
  <w:footnote w:id="9">
    <w:p w14:paraId="1390436F" w14:textId="7DFDD713" w:rsidR="00D20E6D" w:rsidRPr="00D20E6D" w:rsidRDefault="00D20E6D" w:rsidP="00D20E6D">
      <w:pPr>
        <w:pStyle w:val="af2"/>
        <w:rPr>
          <w:rFonts w:asciiTheme="minorHAnsi" w:hAnsiTheme="minorHAnsi"/>
        </w:rPr>
      </w:pPr>
      <w:r>
        <w:rPr>
          <w:rStyle w:val="af6"/>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0">
    <w:p w14:paraId="06F4C2DA" w14:textId="5068EFB2" w:rsidR="00D20E6D" w:rsidRPr="00D20E6D" w:rsidRDefault="00D20E6D" w:rsidP="00D20E6D">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1">
    <w:p w14:paraId="2E901250" w14:textId="738B29E2" w:rsidR="002F49EA" w:rsidRPr="00BD6265" w:rsidRDefault="002F49EA">
      <w:pPr>
        <w:pStyle w:val="af2"/>
        <w:rPr>
          <w:rFonts w:ascii="Times New Roman" w:hAnsi="Times New Roman"/>
          <w:lang w:val="hy-AM"/>
        </w:rPr>
      </w:pPr>
    </w:p>
  </w:footnote>
  <w:footnote w:id="12">
    <w:p w14:paraId="1F7749D3" w14:textId="6B59EAA2" w:rsidR="00BD6265" w:rsidRPr="00D54D8D" w:rsidRDefault="00BD6265" w:rsidP="00BD6265">
      <w:pPr>
        <w:pStyle w:val="af2"/>
        <w:jc w:val="both"/>
        <w:rPr>
          <w:rFonts w:ascii="Times New Roman" w:hAnsi="Times New Roman"/>
          <w:lang w:val="hy-AM"/>
        </w:rPr>
      </w:pPr>
    </w:p>
    <w:p w14:paraId="3FC73E49" w14:textId="67A8F9D6" w:rsidR="002F49EA" w:rsidRPr="002F49EA" w:rsidRDefault="002F49EA">
      <w:pPr>
        <w:pStyle w:val="af2"/>
        <w:rPr>
          <w:rFonts w:asciiTheme="minorHAnsi" w:hAnsiTheme="minorHAnsi"/>
          <w:lang w:val="hy-AM"/>
        </w:rPr>
      </w:pPr>
    </w:p>
  </w:footnote>
  <w:footnote w:id="13">
    <w:p w14:paraId="11372597" w14:textId="70040079" w:rsidR="00BD6265" w:rsidRPr="00BD6265" w:rsidRDefault="00BD6265" w:rsidP="00BD6265">
      <w:pPr>
        <w:pStyle w:val="af2"/>
        <w:jc w:val="both"/>
        <w:rPr>
          <w:rFonts w:ascii="Times New Roman" w:hAnsi="Times New Roman"/>
          <w:vertAlign w:val="superscript"/>
          <w:lang w:val="af-ZA"/>
        </w:rPr>
      </w:pPr>
    </w:p>
  </w:footnote>
  <w:footnote w:id="14">
    <w:p w14:paraId="3B562FAE" w14:textId="0EA15DB6" w:rsidR="00BD6265" w:rsidRPr="00D54D8D" w:rsidRDefault="00BD6265" w:rsidP="00BD6265">
      <w:pPr>
        <w:jc w:val="both"/>
        <w:rPr>
          <w:lang w:val="hy-AM"/>
        </w:rPr>
      </w:pPr>
    </w:p>
    <w:p w14:paraId="4F675900" w14:textId="65AADFF6" w:rsidR="00BD6265" w:rsidRPr="00BD6265" w:rsidRDefault="00BD6265">
      <w:pPr>
        <w:pStyle w:val="af2"/>
        <w:rPr>
          <w:rFonts w:asciiTheme="minorHAnsi" w:hAnsiTheme="minorHAnsi"/>
          <w:lang w:val="hy-AM"/>
        </w:rPr>
      </w:pPr>
    </w:p>
  </w:footnote>
  <w:footnote w:id="15">
    <w:p w14:paraId="6CDF65D4" w14:textId="296DAFF5" w:rsidR="0090663C" w:rsidRPr="0090663C" w:rsidRDefault="0090663C">
      <w:pPr>
        <w:pStyle w:val="af2"/>
        <w:rPr>
          <w:rFonts w:asciiTheme="minorHAnsi" w:hAnsiTheme="minorHAnsi"/>
          <w:lang w:val="hy-AM"/>
        </w:rPr>
      </w:pPr>
    </w:p>
  </w:footnote>
  <w:footnote w:id="16">
    <w:p w14:paraId="5E00B8D9" w14:textId="11B4D323" w:rsidR="0090663C" w:rsidRPr="0090663C" w:rsidRDefault="0090663C" w:rsidP="0090663C">
      <w:pPr>
        <w:rPr>
          <w:rFonts w:ascii="GHEA Grapalat" w:hAnsi="GHEA Grapalat"/>
          <w:i/>
          <w:sz w:val="16"/>
          <w:vertAlign w:val="superscript"/>
          <w:lang w:val="hy-AM"/>
        </w:rPr>
      </w:pPr>
      <w:r>
        <w:rPr>
          <w:rStyle w:val="af6"/>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7">
    <w:p w14:paraId="0E95075B" w14:textId="77777777" w:rsidR="0090663C" w:rsidRPr="007B1334" w:rsidRDefault="0090663C" w:rsidP="0090663C">
      <w:pPr>
        <w:pStyle w:val="af2"/>
        <w:jc w:val="both"/>
        <w:rPr>
          <w:rFonts w:ascii="GHEA Grapalat" w:hAnsi="GHEA Grapalat"/>
          <w:i/>
          <w:sz w:val="16"/>
          <w:szCs w:val="24"/>
          <w:lang w:val="af-ZA" w:eastAsia="en-US"/>
        </w:rPr>
      </w:pPr>
      <w:r>
        <w:rPr>
          <w:rStyle w:val="af6"/>
        </w:rPr>
        <w:footnoteRef/>
      </w:r>
      <w:r>
        <w:t xml:space="preserve"> </w:t>
      </w:r>
      <w:r w:rsidRPr="007B1334">
        <w:rPr>
          <w:rFonts w:ascii="GHEA Grapalat" w:hAnsi="GHEA Grapalat"/>
          <w:i/>
          <w:sz w:val="16"/>
          <w:szCs w:val="24"/>
          <w:lang w:val="hy-AM" w:eastAsia="en-US"/>
        </w:rPr>
        <w:t xml:space="preserve">Պարբերությունը հանվում է, եթե ծառայությունը չի վերաբերում </w:t>
      </w:r>
      <w:r w:rsidRPr="0090663C">
        <w:rPr>
          <w:rFonts w:ascii="GHEA Grapalat" w:hAnsi="GHEA Grapalat"/>
          <w:i/>
          <w:sz w:val="16"/>
          <w:szCs w:val="24"/>
          <w:lang w:val="hy-AM" w:eastAsia="en-US"/>
        </w:rPr>
        <w:t>ա</w:t>
      </w:r>
      <w:r w:rsidRPr="007B1334">
        <w:rPr>
          <w:rFonts w:ascii="GHEA Grapalat" w:hAnsi="GHEA Grapalat"/>
          <w:i/>
          <w:sz w:val="16"/>
          <w:szCs w:val="24"/>
          <w:lang w:val="hy-AM" w:eastAsia="en-US"/>
        </w:rPr>
        <w:t>վտոմեքենաների, սարքերի և սարքավորումների վերանորոգմանը</w:t>
      </w:r>
      <w:r w:rsidRPr="007B1334">
        <w:rPr>
          <w:rFonts w:ascii="GHEA Grapalat" w:hAnsi="GHEA Grapalat"/>
          <w:i/>
          <w:sz w:val="16"/>
          <w:szCs w:val="24"/>
          <w:lang w:val="af-ZA" w:eastAsia="en-US"/>
        </w:rPr>
        <w:t>:</w:t>
      </w:r>
    </w:p>
    <w:p w14:paraId="24AE6073" w14:textId="125629FA" w:rsidR="0090663C" w:rsidRPr="0090663C" w:rsidRDefault="0090663C">
      <w:pPr>
        <w:pStyle w:val="af2"/>
        <w:rPr>
          <w:rFonts w:asciiTheme="minorHAnsi" w:hAnsiTheme="minorHAnsi"/>
          <w:lang w:val="af-ZA"/>
        </w:rPr>
      </w:pPr>
    </w:p>
  </w:footnote>
  <w:footnote w:id="18">
    <w:p w14:paraId="09565B57" w14:textId="77777777" w:rsidR="0090663C" w:rsidRPr="00BE77AC" w:rsidRDefault="0090663C" w:rsidP="0090663C">
      <w:pPr>
        <w:pStyle w:val="af2"/>
        <w:jc w:val="both"/>
        <w:rPr>
          <w:rFonts w:ascii="GHEA Grapalat" w:hAnsi="GHEA Grapalat"/>
          <w:i/>
          <w:sz w:val="16"/>
          <w:szCs w:val="24"/>
          <w:lang w:val="af-ZA" w:eastAsia="en-US"/>
        </w:rPr>
      </w:pPr>
      <w:r>
        <w:rPr>
          <w:rStyle w:val="af6"/>
        </w:rPr>
        <w:footnoteRef/>
      </w:r>
      <w: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14:paraId="339528AE" w14:textId="576BBE56" w:rsidR="0090663C" w:rsidRPr="0090663C" w:rsidRDefault="0090663C" w:rsidP="0090663C">
      <w:pPr>
        <w:pStyle w:val="af2"/>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9">
    <w:p w14:paraId="658D4172" w14:textId="1DD024AD" w:rsidR="0090663C" w:rsidRPr="00D54D8D" w:rsidRDefault="0090663C" w:rsidP="0090663C">
      <w:pPr>
        <w:jc w:val="both"/>
        <w:rPr>
          <w:rFonts w:ascii="GHEA Grapalat" w:hAnsi="GHEA Grapalat"/>
          <w:i/>
          <w:sz w:val="16"/>
          <w:szCs w:val="20"/>
          <w:lang w:val="x-none" w:eastAsia="ru-RU"/>
        </w:rPr>
      </w:pPr>
      <w:r>
        <w:rPr>
          <w:rStyle w:val="af6"/>
        </w:rPr>
        <w:footnoteRef/>
      </w:r>
      <w:r>
        <w:t xml:space="preserve"> </w:t>
      </w:r>
      <w:r w:rsidRPr="00D54D8D">
        <w:rPr>
          <w:rFonts w:ascii="GHEA Grapalat" w:hAnsi="GHEA Grapalat"/>
          <w:i/>
          <w:sz w:val="16"/>
          <w:szCs w:val="20"/>
          <w:lang w:val="x-none" w:eastAsia="ru-RU"/>
        </w:rPr>
        <w:t>Եթե գնման առարկա է հանդիսանում շինարարական ծրագրերի կատարման նկատմամբ տեխնիկական հսկողության ծառայությունների մատուցումը, ապա պայմանագրի նախագծը լրացվո</w:t>
      </w:r>
      <w:r w:rsidR="00EA25A4">
        <w:rPr>
          <w:rFonts w:ascii="GHEA Grapalat" w:hAnsi="GHEA Grapalat"/>
          <w:i/>
          <w:sz w:val="16"/>
          <w:szCs w:val="20"/>
          <w:lang w:val="x-none" w:eastAsia="ru-RU"/>
        </w:rPr>
        <w:t>ւմ է հետևյալ բովանդակությամբ 5.5</w:t>
      </w:r>
      <w:r w:rsidRPr="00D54D8D">
        <w:rPr>
          <w:rFonts w:ascii="GHEA Grapalat" w:hAnsi="GHEA Grapalat"/>
          <w:i/>
          <w:sz w:val="16"/>
          <w:szCs w:val="20"/>
          <w:lang w:val="x-none" w:eastAsia="ru-RU"/>
        </w:rPr>
        <w:t>.1 կետով. «5.5.1 Սույն պայմանագրով նախատեսված ծառայությունների մատուցման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ինչպես նաև սույն պայմանագրի 3.1 կետում նշված գրավոր հավաստումը չտրամադրելու համար Կատարողի նկատմամբ կիրառվում է պատասխանատվության հետևյալ միջոցները.</w:t>
      </w:r>
    </w:p>
    <w:tbl>
      <w:tblPr>
        <w:tblStyle w:val="aff2"/>
        <w:tblW w:w="0" w:type="auto"/>
        <w:tblLook w:val="04A0" w:firstRow="1" w:lastRow="0" w:firstColumn="1" w:lastColumn="0" w:noHBand="0" w:noVBand="1"/>
      </w:tblPr>
      <w:tblGrid>
        <w:gridCol w:w="2631"/>
        <w:gridCol w:w="2631"/>
        <w:gridCol w:w="2632"/>
      </w:tblGrid>
      <w:tr w:rsidR="0090663C" w:rsidRPr="00552B23" w14:paraId="1E5F536B" w14:textId="77777777" w:rsidTr="00EC7940">
        <w:tc>
          <w:tcPr>
            <w:tcW w:w="2631" w:type="dxa"/>
          </w:tcPr>
          <w:p w14:paraId="7714AAD2"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r w:rsidRPr="00552B23">
              <w:rPr>
                <w:rFonts w:ascii="GHEA Grapalat" w:hAnsi="GHEA Grapalat"/>
                <w:i/>
                <w:sz w:val="16"/>
              </w:rPr>
              <w:t>N</w:t>
            </w:r>
          </w:p>
        </w:tc>
        <w:tc>
          <w:tcPr>
            <w:tcW w:w="2631" w:type="dxa"/>
          </w:tcPr>
          <w:p w14:paraId="6EEA3685"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r w:rsidRPr="00552B23">
              <w:rPr>
                <w:rFonts w:ascii="GHEA Grapalat" w:hAnsi="GHEA Grapalat"/>
                <w:i/>
                <w:sz w:val="16"/>
              </w:rPr>
              <w:t>Խախտումը</w:t>
            </w:r>
          </w:p>
        </w:tc>
        <w:tc>
          <w:tcPr>
            <w:tcW w:w="2632" w:type="dxa"/>
          </w:tcPr>
          <w:p w14:paraId="2A3A6C73"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r w:rsidRPr="00552B23">
              <w:rPr>
                <w:rFonts w:ascii="GHEA Grapalat" w:hAnsi="GHEA Grapalat"/>
                <w:i/>
                <w:sz w:val="16"/>
              </w:rPr>
              <w:t>Պատասխանատվությունը</w:t>
            </w:r>
          </w:p>
        </w:tc>
      </w:tr>
      <w:tr w:rsidR="0090663C" w:rsidRPr="00552B23" w14:paraId="37D0B38C" w14:textId="77777777" w:rsidTr="00EC7940">
        <w:tc>
          <w:tcPr>
            <w:tcW w:w="2631" w:type="dxa"/>
          </w:tcPr>
          <w:p w14:paraId="4A0FE8F7"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1" w:type="dxa"/>
          </w:tcPr>
          <w:p w14:paraId="5F69354E"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2" w:type="dxa"/>
          </w:tcPr>
          <w:p w14:paraId="622EC88D"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r>
      <w:tr w:rsidR="0090663C" w:rsidRPr="00552B23" w14:paraId="3F7DF3F1" w14:textId="77777777" w:rsidTr="00EC7940">
        <w:tc>
          <w:tcPr>
            <w:tcW w:w="2631" w:type="dxa"/>
          </w:tcPr>
          <w:p w14:paraId="5C84D208"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1" w:type="dxa"/>
          </w:tcPr>
          <w:p w14:paraId="6E7A6461"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2" w:type="dxa"/>
          </w:tcPr>
          <w:p w14:paraId="6869D785"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r>
      <w:tr w:rsidR="0090663C" w:rsidRPr="00552B23" w14:paraId="223C4D03" w14:textId="77777777" w:rsidTr="00EC7940">
        <w:tc>
          <w:tcPr>
            <w:tcW w:w="2631" w:type="dxa"/>
          </w:tcPr>
          <w:p w14:paraId="5E042A3C"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1" w:type="dxa"/>
          </w:tcPr>
          <w:p w14:paraId="60D516C9"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2" w:type="dxa"/>
          </w:tcPr>
          <w:p w14:paraId="69D818CD"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r>
      <w:tr w:rsidR="0090663C" w:rsidRPr="00552B23" w14:paraId="3614532A" w14:textId="77777777" w:rsidTr="00EC7940">
        <w:tc>
          <w:tcPr>
            <w:tcW w:w="2631" w:type="dxa"/>
          </w:tcPr>
          <w:p w14:paraId="7E632C13"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1" w:type="dxa"/>
          </w:tcPr>
          <w:p w14:paraId="3D9ED9C0"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2" w:type="dxa"/>
          </w:tcPr>
          <w:p w14:paraId="1214768A"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r>
      <w:tr w:rsidR="0090663C" w:rsidRPr="00552B23" w14:paraId="0FEF945E" w14:textId="77777777" w:rsidTr="00EC7940">
        <w:tc>
          <w:tcPr>
            <w:tcW w:w="2631" w:type="dxa"/>
          </w:tcPr>
          <w:p w14:paraId="44C75397"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1" w:type="dxa"/>
          </w:tcPr>
          <w:p w14:paraId="2DDE9FD3"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2" w:type="dxa"/>
          </w:tcPr>
          <w:p w14:paraId="50A61E91"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r>
      <w:tr w:rsidR="0090663C" w:rsidRPr="00552B23" w14:paraId="5E6A6E82" w14:textId="77777777" w:rsidTr="00EC7940">
        <w:tc>
          <w:tcPr>
            <w:tcW w:w="2631" w:type="dxa"/>
          </w:tcPr>
          <w:p w14:paraId="751B9F01"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1" w:type="dxa"/>
          </w:tcPr>
          <w:p w14:paraId="3FAFE6CB"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2" w:type="dxa"/>
          </w:tcPr>
          <w:p w14:paraId="5A35D648"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r>
      <w:tr w:rsidR="0090663C" w:rsidRPr="00552B23" w14:paraId="7CE86780" w14:textId="77777777" w:rsidTr="00EC7940">
        <w:tc>
          <w:tcPr>
            <w:tcW w:w="2631" w:type="dxa"/>
          </w:tcPr>
          <w:p w14:paraId="341E4FB6"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1" w:type="dxa"/>
          </w:tcPr>
          <w:p w14:paraId="09E4D4D5"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2" w:type="dxa"/>
          </w:tcPr>
          <w:p w14:paraId="2AC5AF72"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r>
    </w:tbl>
    <w:p w14:paraId="1E9A9D0F" w14:textId="3BDA2405" w:rsidR="0090663C" w:rsidRPr="0090663C" w:rsidRDefault="0090663C">
      <w:pPr>
        <w:pStyle w:val="af2"/>
        <w:rPr>
          <w:rFonts w:asciiTheme="minorHAnsi" w:hAnsiTheme="minorHAnsi"/>
          <w:lang w:val="hy-AM"/>
        </w:rPr>
      </w:pPr>
      <w:r>
        <w:rPr>
          <w:rFonts w:ascii="GHEA Grapalat" w:hAnsi="GHEA Grapalat" w:cs="Sylfaen"/>
          <w:lang w:val="hy-AM"/>
        </w:rPr>
        <w:t>...</w:t>
      </w:r>
      <w:r>
        <w:rPr>
          <w:rFonts w:ascii="GHEA Grapalat" w:hAnsi="GHEA Grapalat"/>
          <w:lang w:val="hy-AM"/>
        </w:rPr>
        <w:t>»</w:t>
      </w:r>
      <w:r w:rsidRPr="009C7F84">
        <w:rPr>
          <w:rFonts w:ascii="GHEA Grapalat" w:hAnsi="GHEA Grapalat"/>
          <w:lang w:val="hy-AM"/>
        </w:rPr>
        <w:t xml:space="preserve"> </w:t>
      </w:r>
      <w:r>
        <w:rPr>
          <w:rFonts w:ascii="GHEA Grapalat" w:hAnsi="GHEA Grapalat"/>
          <w:i/>
          <w:sz w:val="16"/>
          <w:lang w:val="hy-AM"/>
        </w:rPr>
        <w:t>իսկ 5.4 կետում  «</w:t>
      </w:r>
      <w:r w:rsidRPr="00F566BF">
        <w:rPr>
          <w:rFonts w:ascii="GHEA Grapalat" w:hAnsi="GHEA Grapalat" w:cs="Sylfaen"/>
          <w:lang w:val="hy-AM"/>
        </w:rPr>
        <w:t>5.2</w:t>
      </w:r>
      <w:r>
        <w:rPr>
          <w:rFonts w:ascii="GHEA Grapalat" w:hAnsi="GHEA Grapalat" w:cs="Sylfaen"/>
          <w:lang w:val="hy-AM"/>
        </w:rPr>
        <w:t xml:space="preserve"> և </w:t>
      </w:r>
      <w:r w:rsidRPr="00F566BF">
        <w:rPr>
          <w:rFonts w:ascii="GHEA Grapalat" w:hAnsi="GHEA Grapalat" w:cs="Sylfaen"/>
          <w:lang w:val="hy-AM"/>
        </w:rPr>
        <w:t xml:space="preserve">5.3 </w:t>
      </w:r>
      <w:r>
        <w:rPr>
          <w:rFonts w:ascii="GHEA Grapalat" w:hAnsi="GHEA Grapalat"/>
          <w:i/>
          <w:sz w:val="16"/>
          <w:lang w:val="hy-AM"/>
        </w:rPr>
        <w:t>» թվերը փոխարինվում են «</w:t>
      </w:r>
      <w:r w:rsidRPr="00F566BF">
        <w:rPr>
          <w:rFonts w:ascii="GHEA Grapalat" w:hAnsi="GHEA Grapalat" w:cs="Sylfaen"/>
          <w:lang w:val="hy-AM"/>
        </w:rPr>
        <w:t>5.2</w:t>
      </w:r>
      <w:r>
        <w:rPr>
          <w:rFonts w:ascii="GHEA Grapalat" w:hAnsi="GHEA Grapalat" w:cs="Sylfaen"/>
          <w:lang w:val="hy-AM"/>
        </w:rPr>
        <w:t>,</w:t>
      </w:r>
      <w:r w:rsidRPr="00F566BF">
        <w:rPr>
          <w:rFonts w:ascii="GHEA Grapalat" w:hAnsi="GHEA Grapalat" w:cs="Sylfaen"/>
          <w:lang w:val="hy-AM"/>
        </w:rPr>
        <w:t xml:space="preserve">5.3 </w:t>
      </w:r>
      <w:r>
        <w:rPr>
          <w:rFonts w:ascii="GHEA Grapalat" w:hAnsi="GHEA Grapalat" w:cs="Sylfaen"/>
          <w:lang w:val="hy-AM"/>
        </w:rPr>
        <w:t xml:space="preserve"> և 5.5.1</w:t>
      </w:r>
      <w:r>
        <w:rPr>
          <w:rFonts w:ascii="GHEA Grapalat" w:hAnsi="GHEA Grapalat"/>
          <w:i/>
          <w:sz w:val="16"/>
          <w:lang w:val="hy-AM"/>
        </w:rPr>
        <w:t>» թվերով:</w:t>
      </w:r>
    </w:p>
  </w:footnote>
  <w:footnote w:id="20">
    <w:p w14:paraId="572BBFCB" w14:textId="4027CDC5" w:rsidR="0090663C" w:rsidRPr="0090663C" w:rsidRDefault="0090663C">
      <w:pPr>
        <w:pStyle w:val="af2"/>
        <w:rPr>
          <w:rFonts w:asciiTheme="minorHAnsi" w:hAnsiTheme="minorHAnsi"/>
        </w:rPr>
      </w:pPr>
      <w:r>
        <w:rPr>
          <w:rStyle w:val="af6"/>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21">
    <w:p w14:paraId="0A840F00" w14:textId="741853D2" w:rsidR="0090663C" w:rsidRPr="0090663C" w:rsidRDefault="0090663C" w:rsidP="0090663C">
      <w:pPr>
        <w:pStyle w:val="af2"/>
        <w:jc w:val="both"/>
        <w:rPr>
          <w:rFonts w:ascii="GHEA Grapalat" w:hAnsi="GHEA Grapalat"/>
          <w:i/>
          <w:sz w:val="16"/>
          <w:szCs w:val="24"/>
          <w:lang w:val="hy-AM" w:eastAsia="en-US"/>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2">
    <w:p w14:paraId="09AEC7E1" w14:textId="6454838B" w:rsidR="0090663C" w:rsidRPr="0090663C" w:rsidRDefault="0090663C">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23">
    <w:p w14:paraId="31CEFF15" w14:textId="020F1F33" w:rsidR="00CC3351" w:rsidRPr="008D0F13" w:rsidRDefault="00CC3351" w:rsidP="00CC3351">
      <w:pPr>
        <w:pStyle w:val="af2"/>
        <w:jc w:val="both"/>
      </w:pPr>
    </w:p>
    <w:p w14:paraId="6D1C9ABF" w14:textId="77777777" w:rsidR="00CC3351" w:rsidRPr="00560A40" w:rsidRDefault="00CC3351" w:rsidP="00CC3351">
      <w:pPr>
        <w:pStyle w:val="af2"/>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CC3351" w:rsidRPr="00CC3351" w:rsidRDefault="00CC3351">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17D0398F"/>
    <w:multiLevelType w:val="hybridMultilevel"/>
    <w:tmpl w:val="733660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67437"/>
    <w:multiLevelType w:val="hybridMultilevel"/>
    <w:tmpl w:val="52FE51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DB9466F"/>
    <w:multiLevelType w:val="hybridMultilevel"/>
    <w:tmpl w:val="9D843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9"/>
  </w:num>
  <w:num w:numId="3">
    <w:abstractNumId w:val="19"/>
  </w:num>
  <w:num w:numId="4">
    <w:abstractNumId w:val="16"/>
  </w:num>
  <w:num w:numId="5">
    <w:abstractNumId w:val="25"/>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9"/>
  </w:num>
  <w:num w:numId="13">
    <w:abstractNumId w:val="26"/>
  </w:num>
  <w:num w:numId="14">
    <w:abstractNumId w:val="12"/>
  </w:num>
  <w:num w:numId="15">
    <w:abstractNumId w:val="27"/>
  </w:num>
  <w:num w:numId="16">
    <w:abstractNumId w:val="15"/>
  </w:num>
  <w:num w:numId="17">
    <w:abstractNumId w:val="5"/>
  </w:num>
  <w:num w:numId="18">
    <w:abstractNumId w:val="1"/>
  </w:num>
  <w:num w:numId="19">
    <w:abstractNumId w:val="3"/>
  </w:num>
  <w:num w:numId="20">
    <w:abstractNumId w:val="2"/>
  </w:num>
  <w:num w:numId="21">
    <w:abstractNumId w:val="30"/>
  </w:num>
  <w:num w:numId="22">
    <w:abstractNumId w:val="28"/>
  </w:num>
  <w:num w:numId="23">
    <w:abstractNumId w:val="24"/>
  </w:num>
  <w:num w:numId="24">
    <w:abstractNumId w:val="0"/>
  </w:num>
  <w:num w:numId="25">
    <w:abstractNumId w:val="14"/>
  </w:num>
  <w:num w:numId="26">
    <w:abstractNumId w:val="17"/>
  </w:num>
  <w:num w:numId="27">
    <w:abstractNumId w:val="21"/>
  </w:num>
  <w:num w:numId="28">
    <w:abstractNumId w:val="11"/>
  </w:num>
  <w:num w:numId="29">
    <w:abstractNumId w:val="10"/>
  </w:num>
  <w:num w:numId="30">
    <w:abstractNumId w:val="13"/>
  </w:num>
  <w:num w:numId="31">
    <w:abstractNumId w:val="20"/>
  </w:num>
  <w:num w:numId="32">
    <w:abstractNumId w:val="7"/>
  </w:num>
  <w:num w:numId="33">
    <w:abstractNumId w:val="23"/>
  </w:num>
  <w:num w:numId="3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7C4"/>
    <w:rsid w:val="000149F3"/>
    <w:rsid w:val="00017484"/>
    <w:rsid w:val="000206DA"/>
    <w:rsid w:val="00020709"/>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8C4"/>
    <w:rsid w:val="00033946"/>
    <w:rsid w:val="00033B20"/>
    <w:rsid w:val="0003466E"/>
    <w:rsid w:val="00034C47"/>
    <w:rsid w:val="00034CED"/>
    <w:rsid w:val="000356CC"/>
    <w:rsid w:val="00037DDE"/>
    <w:rsid w:val="000408D8"/>
    <w:rsid w:val="0004387F"/>
    <w:rsid w:val="00046BAC"/>
    <w:rsid w:val="00047327"/>
    <w:rsid w:val="0004781F"/>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36B1"/>
    <w:rsid w:val="000845F6"/>
    <w:rsid w:val="00085931"/>
    <w:rsid w:val="000878DB"/>
    <w:rsid w:val="00087A30"/>
    <w:rsid w:val="000900ED"/>
    <w:rsid w:val="000911CA"/>
    <w:rsid w:val="00091EBC"/>
    <w:rsid w:val="00092D0A"/>
    <w:rsid w:val="0009380C"/>
    <w:rsid w:val="0009449B"/>
    <w:rsid w:val="000946A3"/>
    <w:rsid w:val="000952D8"/>
    <w:rsid w:val="00095EB1"/>
    <w:rsid w:val="00096865"/>
    <w:rsid w:val="00097DE8"/>
    <w:rsid w:val="000A025B"/>
    <w:rsid w:val="000A02E2"/>
    <w:rsid w:val="000A37CE"/>
    <w:rsid w:val="000A5089"/>
    <w:rsid w:val="000A5B16"/>
    <w:rsid w:val="000A5F14"/>
    <w:rsid w:val="000A6B75"/>
    <w:rsid w:val="000A72AD"/>
    <w:rsid w:val="000A74F4"/>
    <w:rsid w:val="000A7528"/>
    <w:rsid w:val="000B033F"/>
    <w:rsid w:val="000B1088"/>
    <w:rsid w:val="000B259E"/>
    <w:rsid w:val="000B5AE5"/>
    <w:rsid w:val="000B6563"/>
    <w:rsid w:val="000B700B"/>
    <w:rsid w:val="000B7641"/>
    <w:rsid w:val="000B7C54"/>
    <w:rsid w:val="000C0044"/>
    <w:rsid w:val="000C0396"/>
    <w:rsid w:val="000C062F"/>
    <w:rsid w:val="000C0A9D"/>
    <w:rsid w:val="000C165F"/>
    <w:rsid w:val="000C36C6"/>
    <w:rsid w:val="000C3B43"/>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19"/>
    <w:rsid w:val="001159FA"/>
    <w:rsid w:val="0011611E"/>
    <w:rsid w:val="00116E47"/>
    <w:rsid w:val="00117020"/>
    <w:rsid w:val="00117964"/>
    <w:rsid w:val="00117DAA"/>
    <w:rsid w:val="001242C4"/>
    <w:rsid w:val="00124461"/>
    <w:rsid w:val="00124A07"/>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0447"/>
    <w:rsid w:val="00142496"/>
    <w:rsid w:val="00143BD7"/>
    <w:rsid w:val="00143E8C"/>
    <w:rsid w:val="0014472E"/>
    <w:rsid w:val="00144F73"/>
    <w:rsid w:val="001458D6"/>
    <w:rsid w:val="00145CC3"/>
    <w:rsid w:val="00147CD0"/>
    <w:rsid w:val="00147F14"/>
    <w:rsid w:val="001502E3"/>
    <w:rsid w:val="00150851"/>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8C0"/>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0767"/>
    <w:rsid w:val="00191D5F"/>
    <w:rsid w:val="00192606"/>
    <w:rsid w:val="00192A1F"/>
    <w:rsid w:val="001932A7"/>
    <w:rsid w:val="00193871"/>
    <w:rsid w:val="0019419E"/>
    <w:rsid w:val="00194598"/>
    <w:rsid w:val="00194DBD"/>
    <w:rsid w:val="00195835"/>
    <w:rsid w:val="00195F24"/>
    <w:rsid w:val="00196487"/>
    <w:rsid w:val="001A0B80"/>
    <w:rsid w:val="001A1A14"/>
    <w:rsid w:val="001A1D02"/>
    <w:rsid w:val="001A23A6"/>
    <w:rsid w:val="001A2579"/>
    <w:rsid w:val="001A2F72"/>
    <w:rsid w:val="001A3FEC"/>
    <w:rsid w:val="001A43A4"/>
    <w:rsid w:val="001A4EF7"/>
    <w:rsid w:val="001A5BC8"/>
    <w:rsid w:val="001A5C02"/>
    <w:rsid w:val="001B0D9A"/>
    <w:rsid w:val="001B1370"/>
    <w:rsid w:val="001B1FC4"/>
    <w:rsid w:val="001B21A3"/>
    <w:rsid w:val="001B2ED5"/>
    <w:rsid w:val="001B36FA"/>
    <w:rsid w:val="001B37D2"/>
    <w:rsid w:val="001B45A9"/>
    <w:rsid w:val="001B478E"/>
    <w:rsid w:val="001B52CC"/>
    <w:rsid w:val="001B6FCF"/>
    <w:rsid w:val="001B7698"/>
    <w:rsid w:val="001C073C"/>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44E7"/>
    <w:rsid w:val="001E55B2"/>
    <w:rsid w:val="001E5866"/>
    <w:rsid w:val="001E7733"/>
    <w:rsid w:val="001E7D4F"/>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5B14"/>
    <w:rsid w:val="00226412"/>
    <w:rsid w:val="00226C61"/>
    <w:rsid w:val="002273AD"/>
    <w:rsid w:val="0022770A"/>
    <w:rsid w:val="00227C9F"/>
    <w:rsid w:val="0023029D"/>
    <w:rsid w:val="00230B12"/>
    <w:rsid w:val="00230C8F"/>
    <w:rsid w:val="00231FE3"/>
    <w:rsid w:val="0023354E"/>
    <w:rsid w:val="002352BF"/>
    <w:rsid w:val="0023571C"/>
    <w:rsid w:val="00236B75"/>
    <w:rsid w:val="00236C96"/>
    <w:rsid w:val="00237041"/>
    <w:rsid w:val="0024027D"/>
    <w:rsid w:val="00240289"/>
    <w:rsid w:val="0024041A"/>
    <w:rsid w:val="002413DC"/>
    <w:rsid w:val="0024186B"/>
    <w:rsid w:val="0024205E"/>
    <w:rsid w:val="00244642"/>
    <w:rsid w:val="00244B38"/>
    <w:rsid w:val="00244C5D"/>
    <w:rsid w:val="00245145"/>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8D6"/>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252"/>
    <w:rsid w:val="002C27EB"/>
    <w:rsid w:val="002C2AAB"/>
    <w:rsid w:val="002C341E"/>
    <w:rsid w:val="002C3CAA"/>
    <w:rsid w:val="002C4DBF"/>
    <w:rsid w:val="002C5D07"/>
    <w:rsid w:val="002C5F0C"/>
    <w:rsid w:val="002C6CF7"/>
    <w:rsid w:val="002C6F44"/>
    <w:rsid w:val="002C7037"/>
    <w:rsid w:val="002D02FE"/>
    <w:rsid w:val="002D06C3"/>
    <w:rsid w:val="002D1AAA"/>
    <w:rsid w:val="002D20E8"/>
    <w:rsid w:val="002D236D"/>
    <w:rsid w:val="002D3C61"/>
    <w:rsid w:val="002D4250"/>
    <w:rsid w:val="002D4575"/>
    <w:rsid w:val="002D5CF0"/>
    <w:rsid w:val="002D601F"/>
    <w:rsid w:val="002E0768"/>
    <w:rsid w:val="002E0877"/>
    <w:rsid w:val="002E0966"/>
    <w:rsid w:val="002E1061"/>
    <w:rsid w:val="002E11D1"/>
    <w:rsid w:val="002E2E3B"/>
    <w:rsid w:val="002E3165"/>
    <w:rsid w:val="002E4305"/>
    <w:rsid w:val="002E4F32"/>
    <w:rsid w:val="002E530A"/>
    <w:rsid w:val="002E531D"/>
    <w:rsid w:val="002E67D3"/>
    <w:rsid w:val="002E6C34"/>
    <w:rsid w:val="002E73EF"/>
    <w:rsid w:val="002E7EE1"/>
    <w:rsid w:val="002F1AB3"/>
    <w:rsid w:val="002F212E"/>
    <w:rsid w:val="002F29AF"/>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90D"/>
    <w:rsid w:val="00305E59"/>
    <w:rsid w:val="00305F6D"/>
    <w:rsid w:val="003062BA"/>
    <w:rsid w:val="003064D4"/>
    <w:rsid w:val="00306CEC"/>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1EE"/>
    <w:rsid w:val="00336F9A"/>
    <w:rsid w:val="00337F3C"/>
    <w:rsid w:val="00340083"/>
    <w:rsid w:val="00340C9A"/>
    <w:rsid w:val="003414F9"/>
    <w:rsid w:val="00341A74"/>
    <w:rsid w:val="00341D7A"/>
    <w:rsid w:val="00341ED4"/>
    <w:rsid w:val="003427DF"/>
    <w:rsid w:val="003436A5"/>
    <w:rsid w:val="00344F61"/>
    <w:rsid w:val="00345909"/>
    <w:rsid w:val="003468B8"/>
    <w:rsid w:val="00346FA5"/>
    <w:rsid w:val="00347499"/>
    <w:rsid w:val="0034777A"/>
    <w:rsid w:val="00347F06"/>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0A4"/>
    <w:rsid w:val="0037329F"/>
    <w:rsid w:val="003738F3"/>
    <w:rsid w:val="0037397F"/>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0C43"/>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2A6"/>
    <w:rsid w:val="003F4C5E"/>
    <w:rsid w:val="003F6CF8"/>
    <w:rsid w:val="003F7B41"/>
    <w:rsid w:val="0040112D"/>
    <w:rsid w:val="00401BA5"/>
    <w:rsid w:val="004021AA"/>
    <w:rsid w:val="004026C5"/>
    <w:rsid w:val="00402941"/>
    <w:rsid w:val="00402AD9"/>
    <w:rsid w:val="00403109"/>
    <w:rsid w:val="00404D66"/>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AED"/>
    <w:rsid w:val="00436DF8"/>
    <w:rsid w:val="00437CDB"/>
    <w:rsid w:val="00440390"/>
    <w:rsid w:val="00441C20"/>
    <w:rsid w:val="00441CC1"/>
    <w:rsid w:val="00441D04"/>
    <w:rsid w:val="00443208"/>
    <w:rsid w:val="00443B7A"/>
    <w:rsid w:val="00444069"/>
    <w:rsid w:val="004441A1"/>
    <w:rsid w:val="004454D8"/>
    <w:rsid w:val="0044556F"/>
    <w:rsid w:val="0044660E"/>
    <w:rsid w:val="00447808"/>
    <w:rsid w:val="00447FFD"/>
    <w:rsid w:val="004504F0"/>
    <w:rsid w:val="00451DB7"/>
    <w:rsid w:val="00452896"/>
    <w:rsid w:val="00454D73"/>
    <w:rsid w:val="0045525D"/>
    <w:rsid w:val="004553DE"/>
    <w:rsid w:val="00455723"/>
    <w:rsid w:val="004562A3"/>
    <w:rsid w:val="00457745"/>
    <w:rsid w:val="00460CA5"/>
    <w:rsid w:val="0046188C"/>
    <w:rsid w:val="00461DCD"/>
    <w:rsid w:val="004623F5"/>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36BC"/>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8C7"/>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26119"/>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7040"/>
    <w:rsid w:val="005670AA"/>
    <w:rsid w:val="005716B8"/>
    <w:rsid w:val="00571702"/>
    <w:rsid w:val="00571F29"/>
    <w:rsid w:val="00572A7F"/>
    <w:rsid w:val="005733C9"/>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1F0"/>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06"/>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4AB"/>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23B6"/>
    <w:rsid w:val="005F35FC"/>
    <w:rsid w:val="005F425D"/>
    <w:rsid w:val="005F45ED"/>
    <w:rsid w:val="005F53F2"/>
    <w:rsid w:val="005F6B8D"/>
    <w:rsid w:val="005F7C1D"/>
    <w:rsid w:val="00600DD3"/>
    <w:rsid w:val="0060505A"/>
    <w:rsid w:val="0060526C"/>
    <w:rsid w:val="00605E19"/>
    <w:rsid w:val="00606328"/>
    <w:rsid w:val="0060652B"/>
    <w:rsid w:val="00606ACC"/>
    <w:rsid w:val="00606B84"/>
    <w:rsid w:val="0060715C"/>
    <w:rsid w:val="00607C98"/>
    <w:rsid w:val="00611FBB"/>
    <w:rsid w:val="006124A7"/>
    <w:rsid w:val="00614934"/>
    <w:rsid w:val="0061555D"/>
    <w:rsid w:val="00615570"/>
    <w:rsid w:val="006158AD"/>
    <w:rsid w:val="00616808"/>
    <w:rsid w:val="006175DC"/>
    <w:rsid w:val="00617A6E"/>
    <w:rsid w:val="00620934"/>
    <w:rsid w:val="00620AB7"/>
    <w:rsid w:val="00621350"/>
    <w:rsid w:val="00621D3B"/>
    <w:rsid w:val="00621FDC"/>
    <w:rsid w:val="00622021"/>
    <w:rsid w:val="0062245D"/>
    <w:rsid w:val="006237BD"/>
    <w:rsid w:val="006238E6"/>
    <w:rsid w:val="00623998"/>
    <w:rsid w:val="00625C05"/>
    <w:rsid w:val="00627101"/>
    <w:rsid w:val="0062728A"/>
    <w:rsid w:val="00627E00"/>
    <w:rsid w:val="00630BF1"/>
    <w:rsid w:val="00630CC3"/>
    <w:rsid w:val="00630FDC"/>
    <w:rsid w:val="0063101C"/>
    <w:rsid w:val="00631075"/>
    <w:rsid w:val="00631658"/>
    <w:rsid w:val="00631744"/>
    <w:rsid w:val="00632DBE"/>
    <w:rsid w:val="00633389"/>
    <w:rsid w:val="00633E1E"/>
    <w:rsid w:val="00634DC9"/>
    <w:rsid w:val="00635D52"/>
    <w:rsid w:val="00637DAB"/>
    <w:rsid w:val="00641AD5"/>
    <w:rsid w:val="00642EFE"/>
    <w:rsid w:val="00644CE2"/>
    <w:rsid w:val="00647515"/>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668"/>
    <w:rsid w:val="006768CC"/>
    <w:rsid w:val="00677658"/>
    <w:rsid w:val="00677C72"/>
    <w:rsid w:val="006818C6"/>
    <w:rsid w:val="00685962"/>
    <w:rsid w:val="00685A30"/>
    <w:rsid w:val="00685C48"/>
    <w:rsid w:val="00687FF3"/>
    <w:rsid w:val="00691009"/>
    <w:rsid w:val="006912BB"/>
    <w:rsid w:val="0069154E"/>
    <w:rsid w:val="00692C09"/>
    <w:rsid w:val="00692FA3"/>
    <w:rsid w:val="00693805"/>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0C78"/>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5B81"/>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00A"/>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6058"/>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108"/>
    <w:rsid w:val="00774C67"/>
    <w:rsid w:val="0077504D"/>
    <w:rsid w:val="007760A5"/>
    <w:rsid w:val="00776E6C"/>
    <w:rsid w:val="007776BB"/>
    <w:rsid w:val="007811AE"/>
    <w:rsid w:val="00781235"/>
    <w:rsid w:val="007813EB"/>
    <w:rsid w:val="00781688"/>
    <w:rsid w:val="00782D3C"/>
    <w:rsid w:val="0078387F"/>
    <w:rsid w:val="007839E7"/>
    <w:rsid w:val="00783ACD"/>
    <w:rsid w:val="00783F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0F02"/>
    <w:rsid w:val="007A16FB"/>
    <w:rsid w:val="007A2020"/>
    <w:rsid w:val="007A2E03"/>
    <w:rsid w:val="007A2E3D"/>
    <w:rsid w:val="007A2FC5"/>
    <w:rsid w:val="007A2FC9"/>
    <w:rsid w:val="007A3EE6"/>
    <w:rsid w:val="007A3F75"/>
    <w:rsid w:val="007A4BB9"/>
    <w:rsid w:val="007A550B"/>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0C4B"/>
    <w:rsid w:val="007C13B3"/>
    <w:rsid w:val="007C15C5"/>
    <w:rsid w:val="007C1825"/>
    <w:rsid w:val="007C1D08"/>
    <w:rsid w:val="007C1D90"/>
    <w:rsid w:val="007C2603"/>
    <w:rsid w:val="007C3D16"/>
    <w:rsid w:val="007C3FF3"/>
    <w:rsid w:val="007C4876"/>
    <w:rsid w:val="007C49D4"/>
    <w:rsid w:val="007C55BD"/>
    <w:rsid w:val="007C5F14"/>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7F73A8"/>
    <w:rsid w:val="008013DA"/>
    <w:rsid w:val="0080437A"/>
    <w:rsid w:val="008061D6"/>
    <w:rsid w:val="008069F0"/>
    <w:rsid w:val="00807178"/>
    <w:rsid w:val="0080763E"/>
    <w:rsid w:val="00807A89"/>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27D8E"/>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3C7"/>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6A21"/>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0E1F"/>
    <w:rsid w:val="008916DE"/>
    <w:rsid w:val="008920F8"/>
    <w:rsid w:val="0089384E"/>
    <w:rsid w:val="00896212"/>
    <w:rsid w:val="0089622B"/>
    <w:rsid w:val="00896A13"/>
    <w:rsid w:val="008A0AF2"/>
    <w:rsid w:val="008A120F"/>
    <w:rsid w:val="008A1A08"/>
    <w:rsid w:val="008A1E8D"/>
    <w:rsid w:val="008A1EE5"/>
    <w:rsid w:val="008A24FA"/>
    <w:rsid w:val="008A2FF1"/>
    <w:rsid w:val="008A3010"/>
    <w:rsid w:val="008A345D"/>
    <w:rsid w:val="008A3652"/>
    <w:rsid w:val="008A3C43"/>
    <w:rsid w:val="008A403C"/>
    <w:rsid w:val="008A4DA3"/>
    <w:rsid w:val="008A56AD"/>
    <w:rsid w:val="008A5CEA"/>
    <w:rsid w:val="008A6590"/>
    <w:rsid w:val="008A73D0"/>
    <w:rsid w:val="008A7905"/>
    <w:rsid w:val="008B12AF"/>
    <w:rsid w:val="008B1605"/>
    <w:rsid w:val="008B1B4F"/>
    <w:rsid w:val="008B29C8"/>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1722"/>
    <w:rsid w:val="008D1E9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18DB"/>
    <w:rsid w:val="008F2365"/>
    <w:rsid w:val="008F2B76"/>
    <w:rsid w:val="008F527F"/>
    <w:rsid w:val="008F6325"/>
    <w:rsid w:val="008F6B74"/>
    <w:rsid w:val="008F7BF4"/>
    <w:rsid w:val="0090252D"/>
    <w:rsid w:val="00902BB9"/>
    <w:rsid w:val="00902D0C"/>
    <w:rsid w:val="00903898"/>
    <w:rsid w:val="0090481C"/>
    <w:rsid w:val="00904926"/>
    <w:rsid w:val="0090510C"/>
    <w:rsid w:val="00905984"/>
    <w:rsid w:val="00906104"/>
    <w:rsid w:val="00906204"/>
    <w:rsid w:val="0090663C"/>
    <w:rsid w:val="00906B82"/>
    <w:rsid w:val="00906D65"/>
    <w:rsid w:val="00907FE9"/>
    <w:rsid w:val="0091042F"/>
    <w:rsid w:val="0091064F"/>
    <w:rsid w:val="00910F71"/>
    <w:rsid w:val="009114A5"/>
    <w:rsid w:val="009123CA"/>
    <w:rsid w:val="00915104"/>
    <w:rsid w:val="00915337"/>
    <w:rsid w:val="009158F6"/>
    <w:rsid w:val="009160C2"/>
    <w:rsid w:val="00916A53"/>
    <w:rsid w:val="00917234"/>
    <w:rsid w:val="0091775C"/>
    <w:rsid w:val="00917FAA"/>
    <w:rsid w:val="00920009"/>
    <w:rsid w:val="00922306"/>
    <w:rsid w:val="009229DF"/>
    <w:rsid w:val="00925704"/>
    <w:rsid w:val="00926875"/>
    <w:rsid w:val="00927AEE"/>
    <w:rsid w:val="00931A1F"/>
    <w:rsid w:val="0093342F"/>
    <w:rsid w:val="009334DB"/>
    <w:rsid w:val="009335A0"/>
    <w:rsid w:val="009343AA"/>
    <w:rsid w:val="0093460D"/>
    <w:rsid w:val="00934B33"/>
    <w:rsid w:val="00935003"/>
    <w:rsid w:val="009354D8"/>
    <w:rsid w:val="00936000"/>
    <w:rsid w:val="009365B5"/>
    <w:rsid w:val="0093713C"/>
    <w:rsid w:val="00937353"/>
    <w:rsid w:val="009374A0"/>
    <w:rsid w:val="00937B6A"/>
    <w:rsid w:val="00937DC0"/>
    <w:rsid w:val="00940A28"/>
    <w:rsid w:val="00940C2A"/>
    <w:rsid w:val="00941136"/>
    <w:rsid w:val="009414B2"/>
    <w:rsid w:val="00941728"/>
    <w:rsid w:val="00941924"/>
    <w:rsid w:val="00942B4F"/>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188"/>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6050"/>
    <w:rsid w:val="009771B9"/>
    <w:rsid w:val="009772E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3CF"/>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2E33"/>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D5"/>
    <w:rsid w:val="009E41F8"/>
    <w:rsid w:val="009E45F3"/>
    <w:rsid w:val="009E4A0F"/>
    <w:rsid w:val="009E7100"/>
    <w:rsid w:val="009F0660"/>
    <w:rsid w:val="009F06BA"/>
    <w:rsid w:val="009F1064"/>
    <w:rsid w:val="009F18D0"/>
    <w:rsid w:val="009F1FF7"/>
    <w:rsid w:val="009F337A"/>
    <w:rsid w:val="009F342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5A3"/>
    <w:rsid w:val="00A3468D"/>
    <w:rsid w:val="00A363C5"/>
    <w:rsid w:val="00A37070"/>
    <w:rsid w:val="00A3762E"/>
    <w:rsid w:val="00A40446"/>
    <w:rsid w:val="00A4071E"/>
    <w:rsid w:val="00A408CE"/>
    <w:rsid w:val="00A413AB"/>
    <w:rsid w:val="00A41725"/>
    <w:rsid w:val="00A41B93"/>
    <w:rsid w:val="00A42216"/>
    <w:rsid w:val="00A42D1F"/>
    <w:rsid w:val="00A42E71"/>
    <w:rsid w:val="00A43166"/>
    <w:rsid w:val="00A4360B"/>
    <w:rsid w:val="00A4426D"/>
    <w:rsid w:val="00A45662"/>
    <w:rsid w:val="00A457E4"/>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04"/>
    <w:rsid w:val="00A660E4"/>
    <w:rsid w:val="00A66431"/>
    <w:rsid w:val="00A66B94"/>
    <w:rsid w:val="00A6756D"/>
    <w:rsid w:val="00A67EAC"/>
    <w:rsid w:val="00A70355"/>
    <w:rsid w:val="00A707D9"/>
    <w:rsid w:val="00A7178B"/>
    <w:rsid w:val="00A718D5"/>
    <w:rsid w:val="00A71BBC"/>
    <w:rsid w:val="00A731B5"/>
    <w:rsid w:val="00A73661"/>
    <w:rsid w:val="00A738F6"/>
    <w:rsid w:val="00A7428D"/>
    <w:rsid w:val="00A747D4"/>
    <w:rsid w:val="00A74B2F"/>
    <w:rsid w:val="00A74D0E"/>
    <w:rsid w:val="00A76200"/>
    <w:rsid w:val="00A76C15"/>
    <w:rsid w:val="00A779D8"/>
    <w:rsid w:val="00A8134C"/>
    <w:rsid w:val="00A81620"/>
    <w:rsid w:val="00A81DD5"/>
    <w:rsid w:val="00A821AE"/>
    <w:rsid w:val="00A8328A"/>
    <w:rsid w:val="00A85E5D"/>
    <w:rsid w:val="00A87140"/>
    <w:rsid w:val="00A87452"/>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173"/>
    <w:rsid w:val="00AD6D6A"/>
    <w:rsid w:val="00AD717F"/>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028"/>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4CA"/>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90A"/>
    <w:rsid w:val="00B62D06"/>
    <w:rsid w:val="00B62DDA"/>
    <w:rsid w:val="00B63078"/>
    <w:rsid w:val="00B64118"/>
    <w:rsid w:val="00B647C2"/>
    <w:rsid w:val="00B64BF8"/>
    <w:rsid w:val="00B66C0B"/>
    <w:rsid w:val="00B67CCD"/>
    <w:rsid w:val="00B71D73"/>
    <w:rsid w:val="00B73AB8"/>
    <w:rsid w:val="00B73DE0"/>
    <w:rsid w:val="00B74432"/>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35AA"/>
    <w:rsid w:val="00BA4F82"/>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1C7A"/>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27B08"/>
    <w:rsid w:val="00C3130B"/>
    <w:rsid w:val="00C31373"/>
    <w:rsid w:val="00C324F0"/>
    <w:rsid w:val="00C34414"/>
    <w:rsid w:val="00C3484C"/>
    <w:rsid w:val="00C35169"/>
    <w:rsid w:val="00C358EA"/>
    <w:rsid w:val="00C364E8"/>
    <w:rsid w:val="00C3797F"/>
    <w:rsid w:val="00C4095B"/>
    <w:rsid w:val="00C43210"/>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17"/>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6407"/>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64A"/>
    <w:rsid w:val="00CF3B8F"/>
    <w:rsid w:val="00CF737E"/>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2F65"/>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18F"/>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3AC"/>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B6A"/>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C82"/>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7E7"/>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346E"/>
    <w:rsid w:val="00EE55F5"/>
    <w:rsid w:val="00EE5855"/>
    <w:rsid w:val="00EE5A09"/>
    <w:rsid w:val="00EE5CC5"/>
    <w:rsid w:val="00EE7019"/>
    <w:rsid w:val="00EE73A8"/>
    <w:rsid w:val="00EE7A99"/>
    <w:rsid w:val="00EF0AB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0E9B"/>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1F94"/>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261D"/>
    <w:rsid w:val="00F62DD8"/>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3F43"/>
    <w:rsid w:val="00F9448B"/>
    <w:rsid w:val="00F948B5"/>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2C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07ED"/>
    <w:rsid w:val="00FE1316"/>
    <w:rsid w:val="00FE20B2"/>
    <w:rsid w:val="00FE4310"/>
    <w:rsid w:val="00FE54DC"/>
    <w:rsid w:val="00FE5743"/>
    <w:rsid w:val="00FE666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812"/>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uiPriority w:val="20"/>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UnresolvedMention1">
    <w:name w:val="Unresolved Mention1"/>
    <w:uiPriority w:val="99"/>
    <w:semiHidden/>
    <w:unhideWhenUsed/>
    <w:rsid w:val="002F29AF"/>
    <w:rPr>
      <w:color w:val="605E5C"/>
      <w:shd w:val="clear" w:color="auto" w:fill="E1DFDD"/>
    </w:rPr>
  </w:style>
  <w:style w:type="paragraph" w:customStyle="1" w:styleId="font14">
    <w:name w:val="font14"/>
    <w:basedOn w:val="a"/>
    <w:rsid w:val="002F29AF"/>
    <w:pPr>
      <w:spacing w:before="100" w:beforeAutospacing="1" w:after="100" w:afterAutospacing="1"/>
    </w:pPr>
    <w:rPr>
      <w:rFonts w:ascii="Sylfaen" w:hAnsi="Sylfaen"/>
      <w:color w:val="000000"/>
      <w:lang w:val="ru-RU" w:eastAsia="ru-RU"/>
      <w14:shadow w14:blurRad="50800" w14:dist="38100" w14:dir="2700000" w14:sx="100000" w14:sy="100000" w14:kx="0" w14:ky="0" w14:algn="tl">
        <w14:srgbClr w14:val="000000">
          <w14:alpha w14:val="60000"/>
        </w14:srgbClr>
      </w14:shadow>
    </w:rPr>
  </w:style>
  <w:style w:type="paragraph" w:customStyle="1" w:styleId="font15">
    <w:name w:val="font15"/>
    <w:basedOn w:val="a"/>
    <w:rsid w:val="002F29AF"/>
    <w:pPr>
      <w:spacing w:before="100" w:beforeAutospacing="1" w:after="100" w:afterAutospacing="1"/>
    </w:pPr>
    <w:rPr>
      <w:rFonts w:ascii="Arial LatArm" w:hAnsi="Arial LatArm"/>
      <w:color w:val="000000"/>
      <w:lang w:val="ru-RU" w:eastAsia="ru-RU"/>
      <w14:shadow w14:blurRad="50800" w14:dist="38100" w14:dir="2700000" w14:sx="100000" w14:sy="100000" w14:kx="0" w14:ky="0" w14:algn="tl">
        <w14:srgbClr w14:val="000000">
          <w14:alpha w14:val="60000"/>
        </w14:srgbClr>
      </w14:shadow>
    </w:rPr>
  </w:style>
  <w:style w:type="paragraph" w:customStyle="1" w:styleId="font16">
    <w:name w:val="font16"/>
    <w:basedOn w:val="a"/>
    <w:rsid w:val="002F29AF"/>
    <w:pPr>
      <w:spacing w:before="100" w:beforeAutospacing="1" w:after="100" w:afterAutospacing="1"/>
    </w:pPr>
    <w:rPr>
      <w:rFonts w:ascii="Sylfaen" w:hAnsi="Sylfaen"/>
      <w:lang w:val="ru-RU" w:eastAsia="ru-RU"/>
    </w:rPr>
  </w:style>
  <w:style w:type="paragraph" w:customStyle="1" w:styleId="font17">
    <w:name w:val="font17"/>
    <w:basedOn w:val="a"/>
    <w:rsid w:val="002F29AF"/>
    <w:pPr>
      <w:spacing w:before="100" w:beforeAutospacing="1" w:after="100" w:afterAutospacing="1"/>
    </w:pPr>
    <w:rPr>
      <w:rFonts w:ascii="Arial" w:hAnsi="Arial" w:cs="Arial"/>
      <w:color w:val="000000"/>
      <w:lang w:val="ru-RU" w:eastAsia="ru-RU"/>
    </w:rPr>
  </w:style>
  <w:style w:type="paragraph" w:customStyle="1" w:styleId="font18">
    <w:name w:val="font18"/>
    <w:basedOn w:val="a"/>
    <w:rsid w:val="002F29AF"/>
    <w:pPr>
      <w:spacing w:before="100" w:beforeAutospacing="1" w:after="100" w:afterAutospacing="1"/>
    </w:pPr>
    <w:rPr>
      <w:rFonts w:ascii="Sylfaen" w:hAnsi="Sylfaen"/>
      <w:color w:val="000000"/>
      <w:lang w:val="ru-RU" w:eastAsia="ru-RU"/>
      <w14:shadow w14:blurRad="50800" w14:dist="38100" w14:dir="2700000" w14:sx="100000" w14:sy="100000" w14:kx="0" w14:ky="0" w14:algn="tl">
        <w14:srgbClr w14:val="000000">
          <w14:alpha w14:val="60000"/>
        </w14:srgbClr>
      </w14:shadow>
    </w:rPr>
  </w:style>
  <w:style w:type="paragraph" w:customStyle="1" w:styleId="font19">
    <w:name w:val="font19"/>
    <w:basedOn w:val="a"/>
    <w:rsid w:val="002F29AF"/>
    <w:pPr>
      <w:spacing w:before="100" w:beforeAutospacing="1" w:after="100" w:afterAutospacing="1"/>
    </w:pPr>
    <w:rPr>
      <w:rFonts w:ascii="Arial LatArm" w:hAnsi="Arial LatArm"/>
      <w:color w:val="000000"/>
      <w:lang w:val="ru-RU" w:eastAsia="ru-RU"/>
      <w14:shadow w14:blurRad="50800" w14:dist="38100" w14:dir="2700000" w14:sx="100000" w14:sy="100000" w14:kx="0" w14:ky="0" w14:algn="tl">
        <w14:srgbClr w14:val="000000">
          <w14:alpha w14:val="60000"/>
        </w14:srgbClr>
      </w14:shadow>
    </w:rPr>
  </w:style>
  <w:style w:type="paragraph" w:customStyle="1" w:styleId="font20">
    <w:name w:val="font20"/>
    <w:basedOn w:val="a"/>
    <w:rsid w:val="002F29AF"/>
    <w:pPr>
      <w:spacing w:before="100" w:beforeAutospacing="1" w:after="100" w:afterAutospacing="1"/>
    </w:pPr>
    <w:rPr>
      <w:rFonts w:ascii="Arial LatArm" w:hAnsi="Arial LatArm"/>
      <w:b/>
      <w:bCs/>
      <w:color w:val="000000"/>
      <w:lang w:val="ru-RU" w:eastAsia="ru-RU"/>
    </w:rPr>
  </w:style>
  <w:style w:type="paragraph" w:customStyle="1" w:styleId="font21">
    <w:name w:val="font21"/>
    <w:basedOn w:val="a"/>
    <w:rsid w:val="002F29AF"/>
    <w:pPr>
      <w:spacing w:before="100" w:beforeAutospacing="1" w:after="100" w:afterAutospacing="1"/>
    </w:pPr>
    <w:rPr>
      <w:rFonts w:ascii="Sylfaen" w:hAnsi="Sylfaen"/>
      <w:b/>
      <w:bCs/>
      <w:color w:val="000000"/>
      <w:lang w:val="ru-RU" w:eastAsia="ru-RU"/>
    </w:rPr>
  </w:style>
  <w:style w:type="paragraph" w:customStyle="1" w:styleId="font22">
    <w:name w:val="font22"/>
    <w:basedOn w:val="a"/>
    <w:rsid w:val="002F29AF"/>
    <w:pPr>
      <w:spacing w:before="100" w:beforeAutospacing="1" w:after="100" w:afterAutospacing="1"/>
    </w:pPr>
    <w:rPr>
      <w:rFonts w:ascii="Arial LatArm" w:hAnsi="Arial LatArm"/>
      <w:b/>
      <w:bCs/>
      <w:i/>
      <w:iCs/>
      <w:sz w:val="22"/>
      <w:szCs w:val="22"/>
      <w:lang w:val="ru-RU" w:eastAsia="ru-RU"/>
    </w:rPr>
  </w:style>
  <w:style w:type="paragraph" w:customStyle="1" w:styleId="font23">
    <w:name w:val="font23"/>
    <w:basedOn w:val="a"/>
    <w:rsid w:val="002F29AF"/>
    <w:pPr>
      <w:spacing w:before="100" w:beforeAutospacing="1" w:after="100" w:afterAutospacing="1"/>
    </w:pPr>
    <w:rPr>
      <w:rFonts w:ascii="Sylfaen" w:hAnsi="Sylfaen"/>
      <w:b/>
      <w:bCs/>
      <w:i/>
      <w:iCs/>
      <w:sz w:val="22"/>
      <w:szCs w:val="22"/>
      <w:lang w:val="ru-RU" w:eastAsia="ru-RU"/>
    </w:rPr>
  </w:style>
  <w:style w:type="paragraph" w:customStyle="1" w:styleId="xl76">
    <w:name w:val="xl76"/>
    <w:basedOn w:val="a"/>
    <w:rsid w:val="002F29AF"/>
    <w:pPr>
      <w:pBdr>
        <w:bottom w:val="single" w:sz="8" w:space="0" w:color="auto"/>
        <w:right w:val="single" w:sz="8" w:space="0" w:color="auto"/>
      </w:pBdr>
      <w:shd w:val="clear" w:color="000000" w:fill="000000"/>
      <w:spacing w:before="100" w:beforeAutospacing="1" w:after="100" w:afterAutospacing="1"/>
      <w:textAlignment w:val="center"/>
    </w:pPr>
    <w:rPr>
      <w:rFonts w:ascii="Arial LatArm" w:hAnsi="Arial LatArm"/>
      <w:lang w:val="ru-RU" w:eastAsia="ru-RU"/>
    </w:rPr>
  </w:style>
  <w:style w:type="paragraph" w:customStyle="1" w:styleId="xl77">
    <w:name w:val="xl77"/>
    <w:basedOn w:val="a"/>
    <w:rsid w:val="002F29AF"/>
    <w:pPr>
      <w:pBdr>
        <w:bottom w:val="single" w:sz="8" w:space="0" w:color="auto"/>
        <w:right w:val="single" w:sz="8" w:space="0" w:color="auto"/>
      </w:pBdr>
      <w:spacing w:before="100" w:beforeAutospacing="1" w:after="100" w:afterAutospacing="1"/>
      <w:textAlignment w:val="center"/>
    </w:pPr>
    <w:rPr>
      <w:rFonts w:ascii="Sylfaen" w:hAnsi="Sylfaen"/>
      <w:lang w:val="ru-RU" w:eastAsia="ru-RU"/>
      <w14:shadow w14:blurRad="50800" w14:dist="38100" w14:dir="2700000" w14:sx="100000" w14:sy="100000" w14:kx="0" w14:ky="0" w14:algn="tl">
        <w14:srgbClr w14:val="000000">
          <w14:alpha w14:val="60000"/>
        </w14:srgbClr>
      </w14:shadow>
    </w:rPr>
  </w:style>
  <w:style w:type="paragraph" w:customStyle="1" w:styleId="xl78">
    <w:name w:val="xl78"/>
    <w:basedOn w:val="a"/>
    <w:rsid w:val="002F29AF"/>
    <w:pPr>
      <w:pBdr>
        <w:bottom w:val="single" w:sz="8" w:space="0" w:color="auto"/>
        <w:right w:val="single" w:sz="8" w:space="0" w:color="auto"/>
      </w:pBdr>
      <w:shd w:val="clear" w:color="000000" w:fill="FFFFFF"/>
      <w:spacing w:before="100" w:beforeAutospacing="1" w:after="100" w:afterAutospacing="1"/>
      <w:textAlignment w:val="center"/>
    </w:pPr>
    <w:rPr>
      <w:rFonts w:ascii="Arial LatArm" w:hAnsi="Arial LatArm"/>
      <w:color w:val="000000"/>
      <w:lang w:val="ru-RU" w:eastAsia="ru-RU"/>
    </w:rPr>
  </w:style>
  <w:style w:type="paragraph" w:customStyle="1" w:styleId="xl79">
    <w:name w:val="xl79"/>
    <w:basedOn w:val="a"/>
    <w:rsid w:val="002F29AF"/>
    <w:pPr>
      <w:pBdr>
        <w:bottom w:val="single" w:sz="8" w:space="0" w:color="auto"/>
        <w:right w:val="single" w:sz="8" w:space="0" w:color="auto"/>
      </w:pBdr>
      <w:spacing w:before="100" w:beforeAutospacing="1" w:after="100" w:afterAutospacing="1"/>
      <w:textAlignment w:val="center"/>
    </w:pPr>
    <w:rPr>
      <w:rFonts w:ascii="Arial LatArm" w:hAnsi="Arial LatArm"/>
      <w:lang w:val="ru-RU" w:eastAsia="ru-RU"/>
    </w:rPr>
  </w:style>
  <w:style w:type="paragraph" w:customStyle="1" w:styleId="xl80">
    <w:name w:val="xl80"/>
    <w:basedOn w:val="a"/>
    <w:rsid w:val="002F29AF"/>
    <w:pPr>
      <w:pBdr>
        <w:bottom w:val="single" w:sz="8" w:space="0" w:color="auto"/>
        <w:right w:val="single" w:sz="8" w:space="0" w:color="auto"/>
      </w:pBdr>
      <w:shd w:val="clear" w:color="000000" w:fill="000000"/>
      <w:spacing w:before="100" w:beforeAutospacing="1" w:after="100" w:afterAutospacing="1"/>
      <w:textAlignment w:val="center"/>
    </w:pPr>
    <w:rPr>
      <w:rFonts w:ascii="Arial LatArm" w:hAnsi="Arial LatArm"/>
      <w:color w:val="FFFFFF"/>
      <w:lang w:val="ru-RU" w:eastAsia="ru-RU"/>
    </w:rPr>
  </w:style>
  <w:style w:type="paragraph" w:customStyle="1" w:styleId="xl81">
    <w:name w:val="xl81"/>
    <w:basedOn w:val="a"/>
    <w:rsid w:val="002F29A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LatArm" w:hAnsi="Arial LatArm"/>
      <w:lang w:val="ru-RU" w:eastAsia="ru-RU"/>
    </w:rPr>
  </w:style>
  <w:style w:type="paragraph" w:customStyle="1" w:styleId="xl82">
    <w:name w:val="xl82"/>
    <w:basedOn w:val="a"/>
    <w:rsid w:val="002F29AF"/>
    <w:pPr>
      <w:pBdr>
        <w:bottom w:val="single" w:sz="8" w:space="0" w:color="auto"/>
        <w:right w:val="single" w:sz="8" w:space="0" w:color="auto"/>
      </w:pBdr>
      <w:spacing w:before="100" w:beforeAutospacing="1" w:after="100" w:afterAutospacing="1"/>
      <w:textAlignment w:val="center"/>
    </w:pPr>
    <w:rPr>
      <w:rFonts w:ascii="Sylfaen" w:hAnsi="Sylfaen"/>
      <w:lang w:val="ru-RU" w:eastAsia="ru-RU"/>
    </w:rPr>
  </w:style>
  <w:style w:type="paragraph" w:customStyle="1" w:styleId="xl83">
    <w:name w:val="xl83"/>
    <w:basedOn w:val="a"/>
    <w:rsid w:val="002F29AF"/>
    <w:pPr>
      <w:shd w:val="clear" w:color="000000" w:fill="000000"/>
      <w:spacing w:before="100" w:beforeAutospacing="1" w:after="100" w:afterAutospacing="1"/>
      <w:textAlignment w:val="center"/>
    </w:pPr>
    <w:rPr>
      <w:rFonts w:ascii="Arial LatArm" w:hAnsi="Arial LatArm"/>
      <w:color w:val="FFFFFF"/>
      <w:lang w:val="ru-RU" w:eastAsia="ru-RU"/>
    </w:rPr>
  </w:style>
  <w:style w:type="paragraph" w:customStyle="1" w:styleId="xl84">
    <w:name w:val="xl84"/>
    <w:basedOn w:val="a"/>
    <w:rsid w:val="002F29AF"/>
    <w:pPr>
      <w:pBdr>
        <w:left w:val="single" w:sz="8" w:space="0" w:color="auto"/>
        <w:bottom w:val="single" w:sz="8" w:space="0" w:color="auto"/>
        <w:right w:val="single" w:sz="8" w:space="0" w:color="auto"/>
      </w:pBdr>
      <w:shd w:val="clear" w:color="000000" w:fill="000000"/>
      <w:spacing w:before="100" w:beforeAutospacing="1" w:after="100" w:afterAutospacing="1"/>
      <w:textAlignment w:val="center"/>
    </w:pPr>
    <w:rPr>
      <w:rFonts w:ascii="Arial LatArm" w:hAnsi="Arial LatArm"/>
      <w:color w:val="FFFFFF"/>
      <w:lang w:val="ru-RU" w:eastAsia="ru-RU"/>
    </w:rPr>
  </w:style>
  <w:style w:type="paragraph" w:customStyle="1" w:styleId="xl85">
    <w:name w:val="xl85"/>
    <w:basedOn w:val="a"/>
    <w:rsid w:val="002F29AF"/>
    <w:pPr>
      <w:pBdr>
        <w:top w:val="single" w:sz="8" w:space="0" w:color="auto"/>
        <w:bottom w:val="single" w:sz="8" w:space="0" w:color="auto"/>
        <w:right w:val="single" w:sz="8" w:space="0" w:color="auto"/>
      </w:pBdr>
      <w:shd w:val="clear" w:color="000000" w:fill="000000"/>
      <w:spacing w:before="100" w:beforeAutospacing="1" w:after="100" w:afterAutospacing="1"/>
      <w:textAlignment w:val="center"/>
    </w:pPr>
    <w:rPr>
      <w:rFonts w:ascii="Arial LatArm" w:hAnsi="Arial LatArm"/>
      <w:color w:val="FFFFFF"/>
      <w:lang w:val="ru-RU" w:eastAsia="ru-RU"/>
    </w:rPr>
  </w:style>
  <w:style w:type="paragraph" w:customStyle="1" w:styleId="xl86">
    <w:name w:val="xl86"/>
    <w:basedOn w:val="a"/>
    <w:rsid w:val="002F29AF"/>
    <w:pPr>
      <w:pBdr>
        <w:bottom w:val="single" w:sz="8" w:space="0" w:color="auto"/>
        <w:right w:val="single" w:sz="8" w:space="0" w:color="auto"/>
      </w:pBdr>
      <w:shd w:val="clear" w:color="000000" w:fill="FFFFFF"/>
      <w:spacing w:before="100" w:beforeAutospacing="1" w:after="100" w:afterAutospacing="1"/>
      <w:textAlignment w:val="center"/>
    </w:pPr>
    <w:rPr>
      <w:rFonts w:ascii="Arial LatArm" w:hAnsi="Arial LatArm"/>
      <w:color w:val="000000"/>
      <w:lang w:val="ru-RU" w:eastAsia="ru-RU"/>
    </w:rPr>
  </w:style>
  <w:style w:type="paragraph" w:customStyle="1" w:styleId="xl87">
    <w:name w:val="xl87"/>
    <w:basedOn w:val="a"/>
    <w:rsid w:val="002F29AF"/>
    <w:pPr>
      <w:pBdr>
        <w:bottom w:val="single" w:sz="8" w:space="0" w:color="auto"/>
        <w:right w:val="single" w:sz="8" w:space="0" w:color="auto"/>
      </w:pBdr>
      <w:shd w:val="clear" w:color="000000" w:fill="272727"/>
      <w:spacing w:before="100" w:beforeAutospacing="1" w:after="100" w:afterAutospacing="1"/>
      <w:textAlignment w:val="center"/>
    </w:pPr>
    <w:rPr>
      <w:rFonts w:ascii="Arial LatArm" w:hAnsi="Arial LatArm"/>
      <w:color w:val="FFFFFF"/>
      <w:lang w:val="ru-RU" w:eastAsia="ru-RU"/>
    </w:rPr>
  </w:style>
  <w:style w:type="paragraph" w:customStyle="1" w:styleId="xl88">
    <w:name w:val="xl88"/>
    <w:basedOn w:val="a"/>
    <w:rsid w:val="002F29AF"/>
    <w:pPr>
      <w:pBdr>
        <w:bottom w:val="single" w:sz="8" w:space="0" w:color="auto"/>
        <w:right w:val="single" w:sz="8" w:space="0" w:color="auto"/>
      </w:pBdr>
      <w:shd w:val="clear" w:color="000000" w:fill="FFFFFF"/>
      <w:spacing w:before="100" w:beforeAutospacing="1" w:after="100" w:afterAutospacing="1"/>
      <w:textAlignment w:val="center"/>
    </w:pPr>
    <w:rPr>
      <w:rFonts w:ascii="Sylfaen" w:hAnsi="Sylfaen"/>
      <w:color w:val="000000"/>
      <w:lang w:val="ru-RU" w:eastAsia="ru-RU"/>
      <w14:shadow w14:blurRad="50800" w14:dist="38100" w14:dir="2700000" w14:sx="100000" w14:sy="100000" w14:kx="0" w14:ky="0" w14:algn="tl">
        <w14:srgbClr w14:val="000000">
          <w14:alpha w14:val="60000"/>
        </w14:srgbClr>
      </w14:shadow>
    </w:rPr>
  </w:style>
  <w:style w:type="paragraph" w:customStyle="1" w:styleId="xl89">
    <w:name w:val="xl89"/>
    <w:basedOn w:val="a"/>
    <w:rsid w:val="002F29AF"/>
    <w:pPr>
      <w:pBdr>
        <w:left w:val="single" w:sz="8" w:space="0" w:color="auto"/>
        <w:bottom w:val="single" w:sz="8" w:space="0" w:color="auto"/>
      </w:pBdr>
      <w:spacing w:before="100" w:beforeAutospacing="1" w:after="100" w:afterAutospacing="1"/>
      <w:jc w:val="center"/>
      <w:textAlignment w:val="center"/>
    </w:pPr>
    <w:rPr>
      <w:rFonts w:ascii="Arial LatArm" w:hAnsi="Arial LatArm"/>
      <w:lang w:val="ru-RU" w:eastAsia="ru-RU"/>
    </w:rPr>
  </w:style>
  <w:style w:type="paragraph" w:customStyle="1" w:styleId="xl90">
    <w:name w:val="xl90"/>
    <w:basedOn w:val="a"/>
    <w:rsid w:val="002F29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b/>
      <w:bCs/>
      <w:lang w:val="ru-RU" w:eastAsia="ru-RU"/>
    </w:rPr>
  </w:style>
  <w:style w:type="paragraph" w:customStyle="1" w:styleId="xl91">
    <w:name w:val="xl91"/>
    <w:basedOn w:val="a"/>
    <w:rsid w:val="002F2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LatArm" w:hAnsi="Arial LatArm"/>
      <w:b/>
      <w:bCs/>
      <w:lang w:val="ru-RU" w:eastAsia="ru-RU"/>
    </w:rPr>
  </w:style>
  <w:style w:type="paragraph" w:customStyle="1" w:styleId="xl92">
    <w:name w:val="xl92"/>
    <w:basedOn w:val="a"/>
    <w:rsid w:val="002F29A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LatArm" w:hAnsi="Arial LatArm"/>
      <w:lang w:val="ru-RU" w:eastAsia="ru-RU"/>
    </w:rPr>
  </w:style>
  <w:style w:type="paragraph" w:customStyle="1" w:styleId="xl93">
    <w:name w:val="xl93"/>
    <w:basedOn w:val="a"/>
    <w:rsid w:val="002F29AF"/>
    <w:pPr>
      <w:pBdr>
        <w:bottom w:val="single" w:sz="8" w:space="0" w:color="auto"/>
        <w:right w:val="single" w:sz="8" w:space="0" w:color="auto"/>
      </w:pBdr>
      <w:shd w:val="clear" w:color="000000" w:fill="FFFFFF"/>
      <w:spacing w:before="100" w:beforeAutospacing="1" w:after="100" w:afterAutospacing="1"/>
      <w:textAlignment w:val="center"/>
    </w:pPr>
    <w:rPr>
      <w:rFonts w:ascii="Sylfaen" w:hAnsi="Sylfaen"/>
      <w:b/>
      <w:bCs/>
      <w:lang w:val="ru-RU" w:eastAsia="ru-RU"/>
    </w:rPr>
  </w:style>
  <w:style w:type="paragraph" w:customStyle="1" w:styleId="xl94">
    <w:name w:val="xl94"/>
    <w:basedOn w:val="a"/>
    <w:rsid w:val="002F29AF"/>
    <w:pPr>
      <w:pBdr>
        <w:bottom w:val="single" w:sz="8" w:space="0" w:color="auto"/>
        <w:right w:val="single" w:sz="8" w:space="0" w:color="auto"/>
      </w:pBdr>
      <w:shd w:val="clear" w:color="000000" w:fill="FFFFFF"/>
      <w:spacing w:before="100" w:beforeAutospacing="1" w:after="100" w:afterAutospacing="1"/>
      <w:textAlignment w:val="center"/>
    </w:pPr>
    <w:rPr>
      <w:rFonts w:ascii="Arial LatArm" w:hAnsi="Arial LatArm"/>
      <w:lang w:val="ru-RU" w:eastAsia="ru-RU"/>
    </w:rPr>
  </w:style>
  <w:style w:type="paragraph" w:customStyle="1" w:styleId="xl95">
    <w:name w:val="xl95"/>
    <w:basedOn w:val="a"/>
    <w:rsid w:val="002F29AF"/>
    <w:pPr>
      <w:pBdr>
        <w:bottom w:val="single" w:sz="8" w:space="0" w:color="auto"/>
        <w:right w:val="single" w:sz="8" w:space="0" w:color="auto"/>
      </w:pBdr>
      <w:shd w:val="clear" w:color="000000" w:fill="FFFFFF"/>
      <w:spacing w:before="100" w:beforeAutospacing="1" w:after="100" w:afterAutospacing="1"/>
      <w:textAlignment w:val="center"/>
    </w:pPr>
    <w:rPr>
      <w:rFonts w:ascii="Sylfaen" w:hAnsi="Sylfaen"/>
      <w:lang w:val="ru-RU" w:eastAsia="ru-RU"/>
      <w14:shadow w14:blurRad="50800" w14:dist="38100" w14:dir="2700000" w14:sx="100000" w14:sy="100000" w14:kx="0" w14:ky="0" w14:algn="tl">
        <w14:srgbClr w14:val="000000">
          <w14:alpha w14:val="60000"/>
        </w14:srgbClr>
      </w14:shadow>
    </w:rPr>
  </w:style>
  <w:style w:type="paragraph" w:customStyle="1" w:styleId="xl96">
    <w:name w:val="xl96"/>
    <w:basedOn w:val="a"/>
    <w:rsid w:val="002F29A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LatArm" w:hAnsi="Arial LatArm"/>
      <w:b/>
      <w:bCs/>
      <w:lang w:val="ru-RU" w:eastAsia="ru-RU"/>
    </w:rPr>
  </w:style>
  <w:style w:type="paragraph" w:customStyle="1" w:styleId="xl97">
    <w:name w:val="xl97"/>
    <w:basedOn w:val="a"/>
    <w:rsid w:val="002F29A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LatArm" w:hAnsi="Arial LatArm"/>
      <w:b/>
      <w:bCs/>
      <w:lang w:val="ru-RU" w:eastAsia="ru-RU"/>
    </w:rPr>
  </w:style>
  <w:style w:type="paragraph" w:customStyle="1" w:styleId="xl98">
    <w:name w:val="xl98"/>
    <w:basedOn w:val="a"/>
    <w:rsid w:val="002F29AF"/>
    <w:pPr>
      <w:shd w:val="clear" w:color="000000" w:fill="FFFFFF"/>
      <w:spacing w:before="100" w:beforeAutospacing="1" w:after="100" w:afterAutospacing="1"/>
    </w:pPr>
    <w:rPr>
      <w:lang w:val="ru-RU" w:eastAsia="ru-RU"/>
    </w:rPr>
  </w:style>
  <w:style w:type="paragraph" w:customStyle="1" w:styleId="xl99">
    <w:name w:val="xl99"/>
    <w:basedOn w:val="a"/>
    <w:rsid w:val="002F29AF"/>
    <w:pPr>
      <w:pBdr>
        <w:bottom w:val="single" w:sz="8" w:space="0" w:color="auto"/>
        <w:right w:val="single" w:sz="8" w:space="0" w:color="auto"/>
      </w:pBdr>
      <w:shd w:val="clear" w:color="000000" w:fill="FFFFFF"/>
      <w:spacing w:before="100" w:beforeAutospacing="1" w:after="100" w:afterAutospacing="1"/>
      <w:textAlignment w:val="center"/>
    </w:pPr>
    <w:rPr>
      <w:rFonts w:ascii="Arial LatArm" w:hAnsi="Arial LatArm"/>
      <w:color w:val="FFFFFF"/>
      <w:lang w:val="ru-RU" w:eastAsia="ru-RU"/>
    </w:rPr>
  </w:style>
  <w:style w:type="paragraph" w:customStyle="1" w:styleId="xl100">
    <w:name w:val="xl100"/>
    <w:basedOn w:val="a"/>
    <w:rsid w:val="002F29AF"/>
    <w:pPr>
      <w:pBdr>
        <w:bottom w:val="single" w:sz="8" w:space="0" w:color="auto"/>
        <w:right w:val="single" w:sz="8" w:space="0" w:color="auto"/>
      </w:pBdr>
      <w:shd w:val="clear" w:color="000000" w:fill="FFFFFF"/>
      <w:spacing w:before="100" w:beforeAutospacing="1" w:after="100" w:afterAutospacing="1"/>
      <w:textAlignment w:val="center"/>
    </w:pPr>
    <w:rPr>
      <w:rFonts w:ascii="Arial LatArm" w:hAnsi="Arial LatArm"/>
      <w:lang w:val="ru-RU" w:eastAsia="ru-RU"/>
    </w:rPr>
  </w:style>
  <w:style w:type="paragraph" w:customStyle="1" w:styleId="xl101">
    <w:name w:val="xl101"/>
    <w:basedOn w:val="a"/>
    <w:rsid w:val="002F29A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LatArm" w:hAnsi="Arial LatArm"/>
      <w:b/>
      <w:bCs/>
      <w:color w:val="000000"/>
      <w:lang w:val="ru-RU" w:eastAsia="ru-RU"/>
    </w:rPr>
  </w:style>
  <w:style w:type="paragraph" w:customStyle="1" w:styleId="xl102">
    <w:name w:val="xl102"/>
    <w:basedOn w:val="a"/>
    <w:rsid w:val="002F29AF"/>
    <w:pPr>
      <w:pBdr>
        <w:bottom w:val="single" w:sz="8" w:space="0" w:color="auto"/>
        <w:right w:val="single" w:sz="8" w:space="0" w:color="auto"/>
      </w:pBdr>
      <w:shd w:val="clear" w:color="000000" w:fill="FFFFFF"/>
      <w:spacing w:before="100" w:beforeAutospacing="1" w:after="100" w:afterAutospacing="1"/>
      <w:textAlignment w:val="center"/>
    </w:pPr>
    <w:rPr>
      <w:rFonts w:ascii="Arial LatArm" w:hAnsi="Arial LatArm"/>
      <w:b/>
      <w:bCs/>
      <w:color w:val="000000"/>
      <w:lang w:val="ru-RU" w:eastAsia="ru-RU"/>
    </w:rPr>
  </w:style>
  <w:style w:type="paragraph" w:customStyle="1" w:styleId="xl103">
    <w:name w:val="xl103"/>
    <w:basedOn w:val="a"/>
    <w:rsid w:val="002F29AF"/>
    <w:pPr>
      <w:pBdr>
        <w:bottom w:val="single" w:sz="8" w:space="0" w:color="auto"/>
        <w:right w:val="single" w:sz="8" w:space="0" w:color="auto"/>
      </w:pBdr>
      <w:shd w:val="clear" w:color="000000" w:fill="FFFFFF"/>
      <w:spacing w:before="100" w:beforeAutospacing="1" w:after="100" w:afterAutospacing="1"/>
      <w:textAlignment w:val="center"/>
    </w:pPr>
    <w:rPr>
      <w:rFonts w:ascii="Arial LatArm" w:hAnsi="Arial LatArm"/>
      <w:b/>
      <w:bCs/>
      <w:lang w:val="ru-RU" w:eastAsia="ru-RU"/>
    </w:rPr>
  </w:style>
  <w:style w:type="paragraph" w:customStyle="1" w:styleId="xl104">
    <w:name w:val="xl104"/>
    <w:basedOn w:val="a"/>
    <w:rsid w:val="002F29AF"/>
    <w:pPr>
      <w:pBdr>
        <w:right w:val="single" w:sz="8" w:space="0" w:color="auto"/>
      </w:pBdr>
      <w:shd w:val="clear" w:color="000000" w:fill="FFFFFF"/>
      <w:spacing w:before="100" w:beforeAutospacing="1" w:after="100" w:afterAutospacing="1"/>
      <w:textAlignment w:val="center"/>
    </w:pPr>
    <w:rPr>
      <w:rFonts w:ascii="Sylfaen" w:hAnsi="Sylfaen"/>
      <w:lang w:val="ru-RU" w:eastAsia="ru-RU"/>
    </w:rPr>
  </w:style>
  <w:style w:type="paragraph" w:customStyle="1" w:styleId="xl105">
    <w:name w:val="xl105"/>
    <w:basedOn w:val="a"/>
    <w:rsid w:val="002F29AF"/>
    <w:pPr>
      <w:pBdr>
        <w:right w:val="single" w:sz="8" w:space="0" w:color="auto"/>
      </w:pBdr>
      <w:shd w:val="clear" w:color="000000" w:fill="FFFFFF"/>
      <w:spacing w:before="100" w:beforeAutospacing="1" w:after="100" w:afterAutospacing="1"/>
      <w:textAlignment w:val="center"/>
    </w:pPr>
    <w:rPr>
      <w:rFonts w:ascii="Arial LatArm" w:hAnsi="Arial LatArm"/>
      <w:lang w:val="ru-RU" w:eastAsia="ru-RU"/>
    </w:rPr>
  </w:style>
  <w:style w:type="paragraph" w:customStyle="1" w:styleId="xl106">
    <w:name w:val="xl106"/>
    <w:basedOn w:val="a"/>
    <w:rsid w:val="002F29AF"/>
    <w:pPr>
      <w:pBdr>
        <w:right w:val="single" w:sz="8" w:space="0" w:color="auto"/>
      </w:pBdr>
      <w:spacing w:before="100" w:beforeAutospacing="1" w:after="100" w:afterAutospacing="1"/>
      <w:jc w:val="center"/>
      <w:textAlignment w:val="center"/>
    </w:pPr>
    <w:rPr>
      <w:rFonts w:ascii="Arial LatArm" w:hAnsi="Arial LatArm"/>
      <w:b/>
      <w:bCs/>
      <w:lang w:val="ru-RU" w:eastAsia="ru-RU"/>
    </w:rPr>
  </w:style>
  <w:style w:type="paragraph" w:customStyle="1" w:styleId="xl107">
    <w:name w:val="xl107"/>
    <w:basedOn w:val="a"/>
    <w:rsid w:val="002F29AF"/>
    <w:pPr>
      <w:pBdr>
        <w:right w:val="single" w:sz="8" w:space="0" w:color="auto"/>
      </w:pBdr>
      <w:spacing w:before="100" w:beforeAutospacing="1" w:after="100" w:afterAutospacing="1"/>
      <w:jc w:val="center"/>
      <w:textAlignment w:val="center"/>
    </w:pPr>
    <w:rPr>
      <w:rFonts w:ascii="Arial LatArm" w:hAnsi="Arial LatArm"/>
      <w:b/>
      <w:bCs/>
      <w:lang w:val="ru-RU" w:eastAsia="ru-RU"/>
    </w:rPr>
  </w:style>
  <w:style w:type="paragraph" w:customStyle="1" w:styleId="xl108">
    <w:name w:val="xl108"/>
    <w:basedOn w:val="a"/>
    <w:rsid w:val="002F29AF"/>
    <w:pPr>
      <w:pBdr>
        <w:bottom w:val="single" w:sz="8" w:space="0" w:color="auto"/>
        <w:right w:val="single" w:sz="8" w:space="0" w:color="auto"/>
      </w:pBdr>
      <w:spacing w:before="100" w:beforeAutospacing="1" w:after="100" w:afterAutospacing="1"/>
      <w:jc w:val="center"/>
      <w:textAlignment w:val="center"/>
    </w:pPr>
    <w:rPr>
      <w:rFonts w:ascii="Sylfaen" w:hAnsi="Sylfaen"/>
      <w:b/>
      <w:bCs/>
      <w:lang w:val="ru-RU" w:eastAsia="ru-RU"/>
    </w:rPr>
  </w:style>
  <w:style w:type="paragraph" w:customStyle="1" w:styleId="xl109">
    <w:name w:val="xl109"/>
    <w:basedOn w:val="a"/>
    <w:rsid w:val="002F29A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LatArm" w:hAnsi="Arial LatArm"/>
      <w:b/>
      <w:bCs/>
      <w:i/>
      <w:iCs/>
      <w:lang w:val="ru-RU" w:eastAsia="ru-RU"/>
    </w:rPr>
  </w:style>
  <w:style w:type="paragraph" w:customStyle="1" w:styleId="xl110">
    <w:name w:val="xl110"/>
    <w:basedOn w:val="a"/>
    <w:rsid w:val="002F29A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LatArm" w:hAnsi="Arial LatArm"/>
      <w:b/>
      <w:bCs/>
      <w:i/>
      <w:iCs/>
      <w:lang w:val="ru-RU" w:eastAsia="ru-RU"/>
    </w:rPr>
  </w:style>
  <w:style w:type="paragraph" w:customStyle="1" w:styleId="xl111">
    <w:name w:val="xl111"/>
    <w:basedOn w:val="a"/>
    <w:rsid w:val="002F29A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LatArm" w:hAnsi="Arial LatArm"/>
      <w:b/>
      <w:bCs/>
      <w:i/>
      <w:iCs/>
      <w:lang w:val="ru-RU" w:eastAsia="ru-RU"/>
    </w:rPr>
  </w:style>
  <w:style w:type="paragraph" w:customStyle="1" w:styleId="xl112">
    <w:name w:val="xl112"/>
    <w:basedOn w:val="a"/>
    <w:rsid w:val="002F29A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LatArm" w:hAnsi="Arial LatArm"/>
      <w:b/>
      <w:bCs/>
      <w:i/>
      <w:iCs/>
      <w:lang w:val="ru-RU" w:eastAsia="ru-RU"/>
    </w:rPr>
  </w:style>
  <w:style w:type="paragraph" w:customStyle="1" w:styleId="xl113">
    <w:name w:val="xl113"/>
    <w:basedOn w:val="a"/>
    <w:rsid w:val="002F29AF"/>
    <w:pPr>
      <w:pBdr>
        <w:top w:val="single" w:sz="8" w:space="0" w:color="auto"/>
        <w:left w:val="single" w:sz="8" w:space="0" w:color="auto"/>
        <w:bottom w:val="single" w:sz="8" w:space="0" w:color="auto"/>
      </w:pBdr>
      <w:spacing w:before="100" w:beforeAutospacing="1" w:after="100" w:afterAutospacing="1"/>
      <w:jc w:val="center"/>
      <w:textAlignment w:val="center"/>
    </w:pPr>
    <w:rPr>
      <w:rFonts w:ascii="Sylfaen" w:hAnsi="Sylfaen"/>
      <w:lang w:val="ru-RU" w:eastAsia="ru-RU"/>
    </w:rPr>
  </w:style>
  <w:style w:type="paragraph" w:customStyle="1" w:styleId="xl114">
    <w:name w:val="xl114"/>
    <w:basedOn w:val="a"/>
    <w:rsid w:val="002F29AF"/>
    <w:pPr>
      <w:pBdr>
        <w:top w:val="single" w:sz="8" w:space="0" w:color="auto"/>
        <w:bottom w:val="single" w:sz="8" w:space="0" w:color="auto"/>
        <w:right w:val="single" w:sz="8" w:space="0" w:color="auto"/>
      </w:pBdr>
      <w:spacing w:before="100" w:beforeAutospacing="1" w:after="100" w:afterAutospacing="1"/>
      <w:jc w:val="center"/>
      <w:textAlignment w:val="center"/>
    </w:pPr>
    <w:rPr>
      <w:rFonts w:ascii="Sylfaen" w:hAnsi="Sylfaen"/>
      <w:lang w:val="ru-RU" w:eastAsia="ru-RU"/>
    </w:rPr>
  </w:style>
  <w:style w:type="paragraph" w:customStyle="1" w:styleId="xl115">
    <w:name w:val="xl115"/>
    <w:basedOn w:val="a"/>
    <w:rsid w:val="002F29AF"/>
    <w:pPr>
      <w:pBdr>
        <w:right w:val="single" w:sz="8" w:space="0" w:color="auto"/>
      </w:pBdr>
      <w:spacing w:before="100" w:beforeAutospacing="1" w:after="100" w:afterAutospacing="1"/>
      <w:jc w:val="center"/>
      <w:textAlignment w:val="center"/>
    </w:pPr>
    <w:rPr>
      <w:rFonts w:ascii="Sylfaen" w:hAnsi="Sylfaen"/>
      <w:lang w:val="ru-RU" w:eastAsia="ru-RU"/>
    </w:rPr>
  </w:style>
  <w:style w:type="paragraph" w:customStyle="1" w:styleId="xl116">
    <w:name w:val="xl116"/>
    <w:basedOn w:val="a"/>
    <w:rsid w:val="002F29AF"/>
    <w:pPr>
      <w:pBdr>
        <w:bottom w:val="single" w:sz="8" w:space="0" w:color="auto"/>
        <w:right w:val="single" w:sz="8" w:space="0" w:color="auto"/>
      </w:pBdr>
      <w:spacing w:before="100" w:beforeAutospacing="1" w:after="100" w:afterAutospacing="1"/>
      <w:jc w:val="center"/>
      <w:textAlignment w:val="center"/>
    </w:pPr>
    <w:rPr>
      <w:rFonts w:ascii="Sylfaen" w:hAnsi="Sylfaen"/>
      <w:lang w:val="ru-RU" w:eastAsia="ru-RU"/>
    </w:rPr>
  </w:style>
  <w:style w:type="paragraph" w:customStyle="1" w:styleId="xl117">
    <w:name w:val="xl117"/>
    <w:basedOn w:val="a"/>
    <w:rsid w:val="002F29AF"/>
    <w:pPr>
      <w:pBdr>
        <w:top w:val="single" w:sz="8" w:space="0" w:color="auto"/>
        <w:left w:val="single" w:sz="8" w:space="0" w:color="auto"/>
        <w:right w:val="single" w:sz="8" w:space="0" w:color="auto"/>
      </w:pBdr>
      <w:spacing w:before="100" w:beforeAutospacing="1" w:after="100" w:afterAutospacing="1"/>
      <w:jc w:val="center"/>
      <w:textAlignment w:val="center"/>
    </w:pPr>
    <w:rPr>
      <w:rFonts w:ascii="Sylfaen" w:hAnsi="Sylfaen"/>
      <w:lang w:val="ru-RU" w:eastAsia="ru-RU"/>
    </w:rPr>
  </w:style>
  <w:style w:type="paragraph" w:customStyle="1" w:styleId="xl118">
    <w:name w:val="xl118"/>
    <w:basedOn w:val="a"/>
    <w:rsid w:val="002F29AF"/>
    <w:pPr>
      <w:pBdr>
        <w:left w:val="single" w:sz="8" w:space="0" w:color="auto"/>
        <w:right w:val="single" w:sz="8" w:space="0" w:color="auto"/>
      </w:pBdr>
      <w:spacing w:before="100" w:beforeAutospacing="1" w:after="100" w:afterAutospacing="1"/>
      <w:jc w:val="center"/>
      <w:textAlignment w:val="center"/>
    </w:pPr>
    <w:rPr>
      <w:rFonts w:ascii="Sylfaen" w:hAnsi="Sylfaen"/>
      <w:lang w:val="ru-RU" w:eastAsia="ru-RU"/>
    </w:rPr>
  </w:style>
  <w:style w:type="paragraph" w:customStyle="1" w:styleId="xl119">
    <w:name w:val="xl119"/>
    <w:basedOn w:val="a"/>
    <w:rsid w:val="002F29AF"/>
    <w:pPr>
      <w:pBdr>
        <w:left w:val="single" w:sz="8" w:space="0" w:color="auto"/>
        <w:bottom w:val="single" w:sz="8" w:space="0" w:color="auto"/>
        <w:right w:val="single" w:sz="8" w:space="0" w:color="auto"/>
      </w:pBdr>
      <w:spacing w:before="100" w:beforeAutospacing="1" w:after="100" w:afterAutospacing="1"/>
      <w:jc w:val="center"/>
      <w:textAlignment w:val="center"/>
    </w:pPr>
    <w:rPr>
      <w:rFonts w:ascii="Sylfaen" w:hAnsi="Sylfaen"/>
      <w:lang w:val="ru-RU" w:eastAsia="ru-RU"/>
    </w:rPr>
  </w:style>
  <w:style w:type="paragraph" w:customStyle="1" w:styleId="xl120">
    <w:name w:val="xl120"/>
    <w:basedOn w:val="a"/>
    <w:rsid w:val="002F29AF"/>
    <w:pPr>
      <w:pBdr>
        <w:top w:val="single" w:sz="8" w:space="0" w:color="auto"/>
        <w:bottom w:val="single" w:sz="8" w:space="0" w:color="auto"/>
      </w:pBdr>
      <w:spacing w:before="100" w:beforeAutospacing="1" w:after="100" w:afterAutospacing="1"/>
      <w:jc w:val="center"/>
      <w:textAlignment w:val="center"/>
    </w:pPr>
    <w:rPr>
      <w:rFonts w:ascii="Sylfaen" w:hAnsi="Sylfaen"/>
      <w:lang w:val="ru-RU" w:eastAsia="ru-RU"/>
    </w:rPr>
  </w:style>
  <w:style w:type="paragraph" w:customStyle="1" w:styleId="xl121">
    <w:name w:val="xl121"/>
    <w:basedOn w:val="a"/>
    <w:rsid w:val="002F29AF"/>
    <w:pPr>
      <w:pBdr>
        <w:top w:val="single" w:sz="8" w:space="0" w:color="auto"/>
        <w:bottom w:val="single" w:sz="8" w:space="0" w:color="auto"/>
        <w:right w:val="single" w:sz="8" w:space="0" w:color="000000"/>
      </w:pBdr>
      <w:spacing w:before="100" w:beforeAutospacing="1" w:after="100" w:afterAutospacing="1"/>
      <w:jc w:val="center"/>
      <w:textAlignment w:val="center"/>
    </w:pPr>
    <w:rPr>
      <w:rFonts w:ascii="Sylfaen" w:hAnsi="Sylfaen"/>
      <w:lang w:val="ru-RU" w:eastAsia="ru-RU"/>
    </w:rPr>
  </w:style>
  <w:style w:type="paragraph" w:customStyle="1" w:styleId="Style1">
    <w:name w:val="Style1"/>
    <w:basedOn w:val="aff8"/>
    <w:qFormat/>
    <w:rsid w:val="00807A89"/>
    <w:rPr>
      <w:rFonts w:ascii="GHEA Grapalat" w:hAnsi="GHEA Grapalat"/>
      <w:b/>
      <w:bCs/>
      <w:color w:val="000000"/>
      <w:sz w:val="16"/>
      <w:szCs w:val="16"/>
    </w:rPr>
  </w:style>
  <w:style w:type="paragraph" w:styleId="aff8">
    <w:name w:val="No Spacing"/>
    <w:uiPriority w:val="1"/>
    <w:qFormat/>
    <w:rsid w:val="00807A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EA1F8-A4F5-42F6-A12A-0EA6C71A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72</Pages>
  <Words>22319</Words>
  <Characters>127220</Characters>
  <Application>Microsoft Office Word</Application>
  <DocSecurity>0</DocSecurity>
  <Lines>1060</Lines>
  <Paragraphs>298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149241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Professional</cp:lastModifiedBy>
  <cp:revision>185</cp:revision>
  <cp:lastPrinted>2023-07-17T12:02:00Z</cp:lastPrinted>
  <dcterms:created xsi:type="dcterms:W3CDTF">2022-10-31T10:38:00Z</dcterms:created>
  <dcterms:modified xsi:type="dcterms:W3CDTF">2023-07-18T12:03:00Z</dcterms:modified>
</cp:coreProperties>
</file>